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23E" w:rsidRDefault="00D3123E" w:rsidP="00D3123E">
      <w:pPr>
        <w:widowControl/>
        <w:tabs>
          <w:tab w:val="left" w:pos="851"/>
          <w:tab w:val="left" w:pos="8505"/>
        </w:tabs>
        <w:spacing w:line="560" w:lineRule="exact"/>
        <w:jc w:val="left"/>
        <w:rPr>
          <w:rFonts w:ascii="仿宋_GB2312" w:hAnsi="宋体" w:cs="宋体"/>
          <w:kern w:val="0"/>
          <w:szCs w:val="32"/>
        </w:rPr>
      </w:pPr>
      <w:r>
        <w:rPr>
          <w:rFonts w:ascii="仿宋_GB2312" w:hAnsi="宋体" w:cs="宋体" w:hint="eastAsia"/>
          <w:kern w:val="0"/>
          <w:szCs w:val="32"/>
        </w:rPr>
        <w:t>附件：</w:t>
      </w:r>
    </w:p>
    <w:p w:rsidR="00D3123E" w:rsidRDefault="00D3123E" w:rsidP="00D3123E">
      <w:pPr>
        <w:widowControl/>
        <w:tabs>
          <w:tab w:val="left" w:pos="851"/>
          <w:tab w:val="left" w:pos="8505"/>
        </w:tabs>
        <w:spacing w:line="640" w:lineRule="exact"/>
        <w:jc w:val="center"/>
        <w:rPr>
          <w:rFonts w:ascii="宋体" w:eastAsia="宋体" w:hAnsi="宋体" w:cs="宋体"/>
          <w:b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kern w:val="0"/>
          <w:sz w:val="36"/>
          <w:szCs w:val="36"/>
        </w:rPr>
        <w:t>铁矿石成品矿质量指标调查表</w:t>
      </w:r>
    </w:p>
    <w:p w:rsidR="00D3123E" w:rsidRDefault="00D3123E" w:rsidP="00D3123E">
      <w:pPr>
        <w:widowControl/>
        <w:tabs>
          <w:tab w:val="left" w:pos="851"/>
          <w:tab w:val="left" w:pos="8505"/>
        </w:tabs>
        <w:jc w:val="left"/>
        <w:rPr>
          <w:rFonts w:ascii="仿宋_GB2312" w:hAnsi="宋体" w:cs="宋体" w:hint="eastAsia"/>
          <w:kern w:val="0"/>
          <w:sz w:val="24"/>
        </w:rPr>
      </w:pPr>
      <w:r>
        <w:rPr>
          <w:rFonts w:ascii="仿宋_GB2312" w:hAnsi="宋体" w:cs="宋体" w:hint="eastAsia"/>
          <w:kern w:val="0"/>
          <w:sz w:val="24"/>
        </w:rPr>
        <w:t>单位名称（盖章）：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694"/>
        <w:gridCol w:w="1418"/>
        <w:gridCol w:w="1417"/>
        <w:gridCol w:w="1276"/>
        <w:gridCol w:w="1134"/>
        <w:gridCol w:w="1134"/>
      </w:tblGrid>
      <w:tr w:rsidR="00D3123E" w:rsidTr="002855D3">
        <w:trPr>
          <w:trHeight w:val="20"/>
          <w:jc w:val="center"/>
        </w:trPr>
        <w:tc>
          <w:tcPr>
            <w:tcW w:w="269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矿石类型</w:t>
            </w:r>
          </w:p>
        </w:tc>
        <w:tc>
          <w:tcPr>
            <w:tcW w:w="1418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产量（万吨）</w:t>
            </w:r>
          </w:p>
        </w:tc>
        <w:tc>
          <w:tcPr>
            <w:tcW w:w="1417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TFe(%)</w:t>
            </w:r>
          </w:p>
        </w:tc>
        <w:tc>
          <w:tcPr>
            <w:tcW w:w="1276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SiO</w:t>
            </w:r>
            <w:r>
              <w:rPr>
                <w:kern w:val="0"/>
                <w:sz w:val="24"/>
                <w:vertAlign w:val="subscript"/>
              </w:rPr>
              <w:t>2</w:t>
            </w:r>
            <w:r>
              <w:rPr>
                <w:kern w:val="0"/>
                <w:sz w:val="24"/>
              </w:rPr>
              <w:t>(%)</w:t>
            </w:r>
          </w:p>
        </w:tc>
        <w:tc>
          <w:tcPr>
            <w:tcW w:w="113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S(%)</w:t>
            </w:r>
          </w:p>
        </w:tc>
        <w:tc>
          <w:tcPr>
            <w:tcW w:w="113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P(%)</w:t>
            </w:r>
          </w:p>
        </w:tc>
      </w:tr>
      <w:tr w:rsidR="00D3123E" w:rsidTr="002855D3">
        <w:trPr>
          <w:trHeight w:val="20"/>
          <w:jc w:val="center"/>
        </w:trPr>
        <w:tc>
          <w:tcPr>
            <w:tcW w:w="269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块矿</w:t>
            </w:r>
          </w:p>
        </w:tc>
        <w:tc>
          <w:tcPr>
            <w:tcW w:w="1418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</w:tr>
      <w:tr w:rsidR="00D3123E" w:rsidTr="002855D3">
        <w:trPr>
          <w:trHeight w:val="20"/>
          <w:jc w:val="center"/>
        </w:trPr>
        <w:tc>
          <w:tcPr>
            <w:tcW w:w="269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粉矿</w:t>
            </w:r>
          </w:p>
        </w:tc>
        <w:tc>
          <w:tcPr>
            <w:tcW w:w="1418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</w:tr>
      <w:tr w:rsidR="00D3123E" w:rsidTr="002855D3">
        <w:trPr>
          <w:trHeight w:val="20"/>
          <w:jc w:val="center"/>
        </w:trPr>
        <w:tc>
          <w:tcPr>
            <w:tcW w:w="269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以磁铁矿为主的精矿</w:t>
            </w:r>
          </w:p>
        </w:tc>
        <w:tc>
          <w:tcPr>
            <w:tcW w:w="1418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</w:tr>
      <w:tr w:rsidR="00D3123E" w:rsidTr="002855D3">
        <w:trPr>
          <w:trHeight w:val="20"/>
          <w:jc w:val="center"/>
        </w:trPr>
        <w:tc>
          <w:tcPr>
            <w:tcW w:w="269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以赤铁矿为主的精矿</w:t>
            </w:r>
          </w:p>
        </w:tc>
        <w:tc>
          <w:tcPr>
            <w:tcW w:w="1418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</w:tr>
      <w:tr w:rsidR="00D3123E" w:rsidTr="002855D3">
        <w:trPr>
          <w:trHeight w:val="20"/>
          <w:jc w:val="center"/>
        </w:trPr>
        <w:tc>
          <w:tcPr>
            <w:tcW w:w="269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ind w:leftChars="-33" w:left="-104" w:rightChars="-33" w:right="-104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以钒钛磁铁矿为主的精矿</w:t>
            </w:r>
          </w:p>
        </w:tc>
        <w:tc>
          <w:tcPr>
            <w:tcW w:w="1418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</w:tr>
      <w:tr w:rsidR="00D3123E" w:rsidTr="002855D3">
        <w:trPr>
          <w:trHeight w:val="20"/>
          <w:jc w:val="center"/>
        </w:trPr>
        <w:tc>
          <w:tcPr>
            <w:tcW w:w="2694" w:type="dxa"/>
            <w:tcBorders>
              <w:bottom w:val="single" w:sz="12" w:space="0" w:color="000000"/>
            </w:tcBorders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ind w:leftChars="-33" w:left="-104" w:rightChars="-33" w:right="-104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以多金属铁矿为主的精矿</w:t>
            </w:r>
          </w:p>
        </w:tc>
        <w:tc>
          <w:tcPr>
            <w:tcW w:w="1418" w:type="dxa"/>
            <w:tcBorders>
              <w:bottom w:val="single" w:sz="12" w:space="0" w:color="000000"/>
            </w:tcBorders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tcBorders>
              <w:bottom w:val="single" w:sz="12" w:space="0" w:color="000000"/>
            </w:tcBorders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276" w:type="dxa"/>
            <w:tcBorders>
              <w:bottom w:val="single" w:sz="12" w:space="0" w:color="000000"/>
            </w:tcBorders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34" w:type="dxa"/>
            <w:tcBorders>
              <w:bottom w:val="single" w:sz="12" w:space="0" w:color="000000"/>
            </w:tcBorders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34" w:type="dxa"/>
            <w:tcBorders>
              <w:bottom w:val="single" w:sz="12" w:space="0" w:color="000000"/>
            </w:tcBorders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</w:tr>
      <w:tr w:rsidR="00D3123E" w:rsidTr="002855D3">
        <w:trPr>
          <w:trHeight w:val="410"/>
          <w:jc w:val="center"/>
        </w:trPr>
        <w:tc>
          <w:tcPr>
            <w:tcW w:w="2694" w:type="dxa"/>
            <w:tcBorders>
              <w:top w:val="single" w:sz="12" w:space="0" w:color="000000"/>
            </w:tcBorders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矿石类型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Al</w:t>
            </w:r>
            <w:r>
              <w:rPr>
                <w:kern w:val="0"/>
                <w:sz w:val="24"/>
                <w:vertAlign w:val="subscript"/>
              </w:rPr>
              <w:t>2</w:t>
            </w:r>
            <w:r>
              <w:rPr>
                <w:kern w:val="0"/>
                <w:sz w:val="24"/>
              </w:rPr>
              <w:t>O</w:t>
            </w:r>
            <w:r>
              <w:rPr>
                <w:kern w:val="0"/>
                <w:sz w:val="24"/>
                <w:vertAlign w:val="subscript"/>
              </w:rPr>
              <w:t>3</w:t>
            </w:r>
            <w:r>
              <w:rPr>
                <w:kern w:val="0"/>
                <w:sz w:val="24"/>
              </w:rPr>
              <w:t>(%)</w:t>
            </w:r>
          </w:p>
        </w:tc>
        <w:tc>
          <w:tcPr>
            <w:tcW w:w="1417" w:type="dxa"/>
            <w:tcBorders>
              <w:top w:val="single" w:sz="12" w:space="0" w:color="000000"/>
            </w:tcBorders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CaO</w:t>
            </w:r>
            <w:r>
              <w:rPr>
                <w:rFonts w:hint="eastAsia"/>
                <w:kern w:val="0"/>
                <w:sz w:val="24"/>
              </w:rPr>
              <w:t>(</w:t>
            </w:r>
            <w:r>
              <w:rPr>
                <w:kern w:val="0"/>
                <w:sz w:val="24"/>
              </w:rPr>
              <w:t>%</w:t>
            </w:r>
            <w:r>
              <w:rPr>
                <w:rFonts w:hint="eastAsia"/>
                <w:kern w:val="0"/>
                <w:sz w:val="24"/>
              </w:rPr>
              <w:t>)</w:t>
            </w:r>
          </w:p>
        </w:tc>
        <w:tc>
          <w:tcPr>
            <w:tcW w:w="1276" w:type="dxa"/>
            <w:tcBorders>
              <w:top w:val="single" w:sz="12" w:space="0" w:color="000000"/>
            </w:tcBorders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MgO(%)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K</w:t>
            </w:r>
            <w:r>
              <w:rPr>
                <w:kern w:val="0"/>
                <w:sz w:val="24"/>
                <w:vertAlign w:val="subscript"/>
              </w:rPr>
              <w:t>2</w:t>
            </w:r>
            <w:r>
              <w:rPr>
                <w:kern w:val="0"/>
                <w:sz w:val="24"/>
              </w:rPr>
              <w:t>O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Na</w:t>
            </w:r>
            <w:r>
              <w:rPr>
                <w:kern w:val="0"/>
                <w:sz w:val="24"/>
                <w:vertAlign w:val="subscript"/>
              </w:rPr>
              <w:t>2</w:t>
            </w:r>
            <w:r>
              <w:rPr>
                <w:kern w:val="0"/>
                <w:sz w:val="24"/>
              </w:rPr>
              <w:t>O</w:t>
            </w:r>
          </w:p>
        </w:tc>
      </w:tr>
      <w:tr w:rsidR="00D3123E" w:rsidTr="002855D3">
        <w:trPr>
          <w:trHeight w:val="20"/>
          <w:jc w:val="center"/>
        </w:trPr>
        <w:tc>
          <w:tcPr>
            <w:tcW w:w="269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块矿</w:t>
            </w:r>
          </w:p>
        </w:tc>
        <w:tc>
          <w:tcPr>
            <w:tcW w:w="1418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</w:tr>
      <w:tr w:rsidR="00D3123E" w:rsidTr="002855D3">
        <w:trPr>
          <w:trHeight w:val="20"/>
          <w:jc w:val="center"/>
        </w:trPr>
        <w:tc>
          <w:tcPr>
            <w:tcW w:w="269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粉矿</w:t>
            </w:r>
          </w:p>
        </w:tc>
        <w:tc>
          <w:tcPr>
            <w:tcW w:w="1418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</w:tr>
      <w:tr w:rsidR="00D3123E" w:rsidTr="002855D3">
        <w:trPr>
          <w:trHeight w:val="20"/>
          <w:jc w:val="center"/>
        </w:trPr>
        <w:tc>
          <w:tcPr>
            <w:tcW w:w="269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以磁铁矿为主的精矿</w:t>
            </w:r>
          </w:p>
        </w:tc>
        <w:tc>
          <w:tcPr>
            <w:tcW w:w="1418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</w:tr>
      <w:tr w:rsidR="00D3123E" w:rsidTr="002855D3">
        <w:trPr>
          <w:trHeight w:val="20"/>
          <w:jc w:val="center"/>
        </w:trPr>
        <w:tc>
          <w:tcPr>
            <w:tcW w:w="269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以赤铁矿为主的精矿</w:t>
            </w:r>
          </w:p>
        </w:tc>
        <w:tc>
          <w:tcPr>
            <w:tcW w:w="1418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</w:tr>
      <w:tr w:rsidR="00D3123E" w:rsidTr="002855D3">
        <w:trPr>
          <w:trHeight w:val="20"/>
          <w:jc w:val="center"/>
        </w:trPr>
        <w:tc>
          <w:tcPr>
            <w:tcW w:w="269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ind w:leftChars="-33" w:left="-104" w:rightChars="-33" w:right="-104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以钒钛磁铁矿为主的精矿</w:t>
            </w:r>
          </w:p>
        </w:tc>
        <w:tc>
          <w:tcPr>
            <w:tcW w:w="1418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</w:tr>
      <w:tr w:rsidR="00D3123E" w:rsidTr="002855D3">
        <w:trPr>
          <w:trHeight w:val="20"/>
          <w:jc w:val="center"/>
        </w:trPr>
        <w:tc>
          <w:tcPr>
            <w:tcW w:w="2694" w:type="dxa"/>
            <w:tcBorders>
              <w:bottom w:val="single" w:sz="12" w:space="0" w:color="000000"/>
            </w:tcBorders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ind w:leftChars="-33" w:left="-104" w:rightChars="-33" w:right="-104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以多金属铁矿为主的精矿</w:t>
            </w:r>
          </w:p>
        </w:tc>
        <w:tc>
          <w:tcPr>
            <w:tcW w:w="1418" w:type="dxa"/>
            <w:tcBorders>
              <w:bottom w:val="single" w:sz="12" w:space="0" w:color="000000"/>
            </w:tcBorders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tcBorders>
              <w:bottom w:val="single" w:sz="12" w:space="0" w:color="000000"/>
            </w:tcBorders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276" w:type="dxa"/>
            <w:tcBorders>
              <w:bottom w:val="single" w:sz="12" w:space="0" w:color="000000"/>
            </w:tcBorders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34" w:type="dxa"/>
            <w:tcBorders>
              <w:bottom w:val="single" w:sz="12" w:space="0" w:color="000000"/>
            </w:tcBorders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34" w:type="dxa"/>
            <w:tcBorders>
              <w:bottom w:val="single" w:sz="12" w:space="0" w:color="000000"/>
            </w:tcBorders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</w:tr>
      <w:tr w:rsidR="00D3123E" w:rsidTr="002855D3">
        <w:trPr>
          <w:trHeight w:val="20"/>
          <w:jc w:val="center"/>
        </w:trPr>
        <w:tc>
          <w:tcPr>
            <w:tcW w:w="2694" w:type="dxa"/>
            <w:tcBorders>
              <w:top w:val="single" w:sz="12" w:space="0" w:color="000000"/>
            </w:tcBorders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矿石类型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Cu(%)</w:t>
            </w:r>
          </w:p>
        </w:tc>
        <w:tc>
          <w:tcPr>
            <w:tcW w:w="1417" w:type="dxa"/>
            <w:tcBorders>
              <w:top w:val="single" w:sz="12" w:space="0" w:color="000000"/>
            </w:tcBorders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Pb(%)</w:t>
            </w:r>
          </w:p>
        </w:tc>
        <w:tc>
          <w:tcPr>
            <w:tcW w:w="1276" w:type="dxa"/>
            <w:tcBorders>
              <w:top w:val="single" w:sz="12" w:space="0" w:color="000000"/>
            </w:tcBorders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Zn(%)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As(%)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Cl(%)</w:t>
            </w:r>
          </w:p>
        </w:tc>
      </w:tr>
      <w:tr w:rsidR="00D3123E" w:rsidTr="002855D3">
        <w:trPr>
          <w:trHeight w:val="20"/>
          <w:jc w:val="center"/>
        </w:trPr>
        <w:tc>
          <w:tcPr>
            <w:tcW w:w="269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块矿</w:t>
            </w:r>
          </w:p>
        </w:tc>
        <w:tc>
          <w:tcPr>
            <w:tcW w:w="1418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</w:tr>
      <w:tr w:rsidR="00D3123E" w:rsidTr="002855D3">
        <w:trPr>
          <w:trHeight w:val="20"/>
          <w:jc w:val="center"/>
        </w:trPr>
        <w:tc>
          <w:tcPr>
            <w:tcW w:w="269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粉矿</w:t>
            </w:r>
          </w:p>
        </w:tc>
        <w:tc>
          <w:tcPr>
            <w:tcW w:w="1418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</w:tr>
      <w:tr w:rsidR="00D3123E" w:rsidTr="002855D3">
        <w:trPr>
          <w:trHeight w:val="20"/>
          <w:jc w:val="center"/>
        </w:trPr>
        <w:tc>
          <w:tcPr>
            <w:tcW w:w="269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以磁铁矿为主的精矿</w:t>
            </w:r>
          </w:p>
        </w:tc>
        <w:tc>
          <w:tcPr>
            <w:tcW w:w="1418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</w:tr>
      <w:tr w:rsidR="00D3123E" w:rsidTr="002855D3">
        <w:trPr>
          <w:trHeight w:val="20"/>
          <w:jc w:val="center"/>
        </w:trPr>
        <w:tc>
          <w:tcPr>
            <w:tcW w:w="269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以赤铁矿为主的精矿</w:t>
            </w:r>
          </w:p>
        </w:tc>
        <w:tc>
          <w:tcPr>
            <w:tcW w:w="1418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</w:tr>
      <w:tr w:rsidR="00D3123E" w:rsidTr="002855D3">
        <w:trPr>
          <w:trHeight w:val="20"/>
          <w:jc w:val="center"/>
        </w:trPr>
        <w:tc>
          <w:tcPr>
            <w:tcW w:w="269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ind w:leftChars="-33" w:left="-104" w:rightChars="-33" w:right="-104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以钒钛磁铁矿为主的精矿</w:t>
            </w:r>
          </w:p>
        </w:tc>
        <w:tc>
          <w:tcPr>
            <w:tcW w:w="1418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</w:tr>
      <w:tr w:rsidR="00D3123E" w:rsidTr="002855D3">
        <w:trPr>
          <w:trHeight w:val="20"/>
          <w:jc w:val="center"/>
        </w:trPr>
        <w:tc>
          <w:tcPr>
            <w:tcW w:w="2694" w:type="dxa"/>
            <w:tcBorders>
              <w:bottom w:val="single" w:sz="12" w:space="0" w:color="000000"/>
            </w:tcBorders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ind w:leftChars="-33" w:left="-104" w:rightChars="-33" w:right="-104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以多金属铁矿为主的精矿</w:t>
            </w:r>
          </w:p>
        </w:tc>
        <w:tc>
          <w:tcPr>
            <w:tcW w:w="1418" w:type="dxa"/>
            <w:tcBorders>
              <w:bottom w:val="single" w:sz="12" w:space="0" w:color="000000"/>
            </w:tcBorders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tcBorders>
              <w:bottom w:val="single" w:sz="12" w:space="0" w:color="000000"/>
            </w:tcBorders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276" w:type="dxa"/>
            <w:tcBorders>
              <w:bottom w:val="single" w:sz="12" w:space="0" w:color="000000"/>
            </w:tcBorders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34" w:type="dxa"/>
            <w:tcBorders>
              <w:bottom w:val="single" w:sz="12" w:space="0" w:color="000000"/>
            </w:tcBorders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34" w:type="dxa"/>
            <w:tcBorders>
              <w:bottom w:val="single" w:sz="12" w:space="0" w:color="000000"/>
            </w:tcBorders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</w:tr>
      <w:tr w:rsidR="00D3123E" w:rsidTr="002855D3">
        <w:trPr>
          <w:trHeight w:val="452"/>
          <w:jc w:val="center"/>
        </w:trPr>
        <w:tc>
          <w:tcPr>
            <w:tcW w:w="2694" w:type="dxa"/>
            <w:tcBorders>
              <w:top w:val="single" w:sz="12" w:space="0" w:color="000000"/>
            </w:tcBorders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矿石类型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V</w:t>
            </w:r>
            <w:r>
              <w:rPr>
                <w:kern w:val="0"/>
                <w:sz w:val="24"/>
                <w:vertAlign w:val="subscript"/>
              </w:rPr>
              <w:t>2</w:t>
            </w:r>
            <w:r>
              <w:rPr>
                <w:kern w:val="0"/>
                <w:sz w:val="24"/>
              </w:rPr>
              <w:t>O</w:t>
            </w:r>
            <w:r>
              <w:rPr>
                <w:kern w:val="0"/>
                <w:sz w:val="24"/>
                <w:vertAlign w:val="subscript"/>
              </w:rPr>
              <w:t>5</w:t>
            </w:r>
            <w:r>
              <w:rPr>
                <w:kern w:val="0"/>
                <w:sz w:val="24"/>
              </w:rPr>
              <w:t>(%)</w:t>
            </w:r>
          </w:p>
        </w:tc>
        <w:tc>
          <w:tcPr>
            <w:tcW w:w="1417" w:type="dxa"/>
            <w:tcBorders>
              <w:top w:val="single" w:sz="12" w:space="0" w:color="000000"/>
            </w:tcBorders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TiO</w:t>
            </w:r>
            <w:r>
              <w:rPr>
                <w:kern w:val="0"/>
                <w:sz w:val="24"/>
                <w:vertAlign w:val="subscript"/>
              </w:rPr>
              <w:t>2</w:t>
            </w:r>
            <w:r>
              <w:rPr>
                <w:kern w:val="0"/>
                <w:sz w:val="24"/>
              </w:rPr>
              <w:t>(%)</w:t>
            </w:r>
          </w:p>
        </w:tc>
        <w:tc>
          <w:tcPr>
            <w:tcW w:w="1276" w:type="dxa"/>
            <w:tcBorders>
              <w:top w:val="single" w:sz="12" w:space="0" w:color="000000"/>
            </w:tcBorders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水份</w:t>
            </w:r>
            <w:r>
              <w:rPr>
                <w:kern w:val="0"/>
                <w:sz w:val="24"/>
              </w:rPr>
              <w:t>(%)</w:t>
            </w:r>
          </w:p>
        </w:tc>
        <w:tc>
          <w:tcPr>
            <w:tcW w:w="2268" w:type="dxa"/>
            <w:gridSpan w:val="2"/>
            <w:tcBorders>
              <w:top w:val="single" w:sz="12" w:space="0" w:color="000000"/>
            </w:tcBorders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粒度</w:t>
            </w:r>
          </w:p>
        </w:tc>
      </w:tr>
      <w:tr w:rsidR="00D3123E" w:rsidTr="002855D3">
        <w:trPr>
          <w:trHeight w:val="20"/>
          <w:jc w:val="center"/>
        </w:trPr>
        <w:tc>
          <w:tcPr>
            <w:tcW w:w="269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块矿</w:t>
            </w:r>
          </w:p>
        </w:tc>
        <w:tc>
          <w:tcPr>
            <w:tcW w:w="1418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</w:tr>
      <w:tr w:rsidR="00D3123E" w:rsidTr="002855D3">
        <w:trPr>
          <w:trHeight w:val="20"/>
          <w:jc w:val="center"/>
        </w:trPr>
        <w:tc>
          <w:tcPr>
            <w:tcW w:w="269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粉矿</w:t>
            </w:r>
          </w:p>
        </w:tc>
        <w:tc>
          <w:tcPr>
            <w:tcW w:w="1418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</w:tr>
      <w:tr w:rsidR="00D3123E" w:rsidTr="002855D3">
        <w:trPr>
          <w:trHeight w:val="20"/>
          <w:jc w:val="center"/>
        </w:trPr>
        <w:tc>
          <w:tcPr>
            <w:tcW w:w="269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以磁铁矿为主的精矿</w:t>
            </w:r>
          </w:p>
        </w:tc>
        <w:tc>
          <w:tcPr>
            <w:tcW w:w="1418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</w:tr>
      <w:tr w:rsidR="00D3123E" w:rsidTr="002855D3">
        <w:trPr>
          <w:trHeight w:val="20"/>
          <w:jc w:val="center"/>
        </w:trPr>
        <w:tc>
          <w:tcPr>
            <w:tcW w:w="269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以赤铁矿为主的精矿</w:t>
            </w:r>
          </w:p>
        </w:tc>
        <w:tc>
          <w:tcPr>
            <w:tcW w:w="1418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</w:tr>
      <w:tr w:rsidR="00D3123E" w:rsidTr="002855D3">
        <w:trPr>
          <w:trHeight w:val="20"/>
          <w:jc w:val="center"/>
        </w:trPr>
        <w:tc>
          <w:tcPr>
            <w:tcW w:w="2694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ind w:leftChars="-33" w:left="-104" w:rightChars="-33" w:right="-104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以钒钛磁铁矿为主的精矿</w:t>
            </w:r>
          </w:p>
        </w:tc>
        <w:tc>
          <w:tcPr>
            <w:tcW w:w="1418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</w:tr>
      <w:tr w:rsidR="00D3123E" w:rsidTr="002855D3">
        <w:trPr>
          <w:trHeight w:val="20"/>
          <w:jc w:val="center"/>
        </w:trPr>
        <w:tc>
          <w:tcPr>
            <w:tcW w:w="2694" w:type="dxa"/>
            <w:tcBorders>
              <w:bottom w:val="single" w:sz="12" w:space="0" w:color="000000"/>
            </w:tcBorders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ind w:leftChars="-33" w:left="-104" w:rightChars="-33" w:right="-104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以多金属铁矿为主的精矿</w:t>
            </w:r>
          </w:p>
        </w:tc>
        <w:tc>
          <w:tcPr>
            <w:tcW w:w="1418" w:type="dxa"/>
            <w:tcBorders>
              <w:bottom w:val="single" w:sz="12" w:space="0" w:color="000000"/>
            </w:tcBorders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tcBorders>
              <w:bottom w:val="single" w:sz="12" w:space="0" w:color="000000"/>
            </w:tcBorders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276" w:type="dxa"/>
            <w:tcBorders>
              <w:bottom w:val="single" w:sz="12" w:space="0" w:color="000000"/>
            </w:tcBorders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bottom w:val="single" w:sz="12" w:space="0" w:color="000000"/>
            </w:tcBorders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</w:tr>
      <w:tr w:rsidR="00D3123E" w:rsidTr="002855D3">
        <w:trPr>
          <w:trHeight w:val="1158"/>
          <w:jc w:val="center"/>
        </w:trPr>
        <w:tc>
          <w:tcPr>
            <w:tcW w:w="2694" w:type="dxa"/>
            <w:tcBorders>
              <w:top w:val="single" w:sz="12" w:space="0" w:color="000000"/>
            </w:tcBorders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ind w:leftChars="-33" w:left="-104" w:rightChars="-33" w:right="-104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对制定标准的意见建议</w:t>
            </w:r>
          </w:p>
        </w:tc>
        <w:tc>
          <w:tcPr>
            <w:tcW w:w="6379" w:type="dxa"/>
            <w:gridSpan w:val="5"/>
            <w:tcBorders>
              <w:top w:val="single" w:sz="12" w:space="0" w:color="000000"/>
            </w:tcBorders>
            <w:vAlign w:val="center"/>
          </w:tcPr>
          <w:p w:rsidR="00D3123E" w:rsidRDefault="00D3123E" w:rsidP="002855D3">
            <w:pPr>
              <w:widowControl/>
              <w:tabs>
                <w:tab w:val="left" w:pos="851"/>
                <w:tab w:val="left" w:pos="8505"/>
              </w:tabs>
              <w:snapToGrid w:val="0"/>
              <w:jc w:val="center"/>
              <w:rPr>
                <w:kern w:val="0"/>
                <w:sz w:val="24"/>
              </w:rPr>
            </w:pPr>
          </w:p>
        </w:tc>
      </w:tr>
    </w:tbl>
    <w:p w:rsidR="00D3123E" w:rsidRDefault="00D3123E" w:rsidP="00D3123E">
      <w:pPr>
        <w:snapToGrid w:val="0"/>
        <w:rPr>
          <w:rFonts w:ascii="仿宋_GB2312" w:hAnsi="宋体" w:hint="eastAsia"/>
          <w:sz w:val="24"/>
        </w:rPr>
      </w:pPr>
      <w:r>
        <w:rPr>
          <w:rFonts w:ascii="仿宋_GB2312" w:hAnsi="宋体" w:hint="eastAsia"/>
          <w:sz w:val="24"/>
        </w:rPr>
        <w:t xml:space="preserve">填表人：               联系电话：                邮箱：                </w:t>
      </w:r>
    </w:p>
    <w:p w:rsidR="00D3123E" w:rsidRDefault="00D3123E" w:rsidP="00D3123E">
      <w:pPr>
        <w:snapToGrid w:val="0"/>
        <w:rPr>
          <w:rFonts w:ascii="仿宋_GB2312" w:hAnsi="宋体" w:hint="eastAsia"/>
          <w:sz w:val="24"/>
        </w:rPr>
      </w:pPr>
      <w:r>
        <w:rPr>
          <w:rFonts w:ascii="仿宋_GB2312" w:hAnsi="宋体" w:hint="eastAsia"/>
          <w:sz w:val="24"/>
        </w:rPr>
        <w:t xml:space="preserve">审核人：               联系电话：                邮箱：                </w:t>
      </w:r>
    </w:p>
    <w:p w:rsidR="007E47B4" w:rsidRPr="00D3123E" w:rsidRDefault="00D3123E" w:rsidP="00D3123E">
      <w:pPr>
        <w:widowControl/>
        <w:tabs>
          <w:tab w:val="left" w:pos="851"/>
          <w:tab w:val="left" w:pos="8505"/>
        </w:tabs>
        <w:jc w:val="left"/>
        <w:rPr>
          <w:rFonts w:ascii="仿宋_GB2312" w:hAnsi="宋体" w:cs="宋体"/>
          <w:kern w:val="0"/>
          <w:sz w:val="24"/>
        </w:rPr>
      </w:pPr>
      <w:r>
        <w:rPr>
          <w:rFonts w:ascii="仿宋_GB2312" w:hAnsi="宋体" w:cs="宋体" w:hint="eastAsia"/>
          <w:kern w:val="0"/>
          <w:sz w:val="24"/>
        </w:rPr>
        <w:t>注：请填写2014年的数据指标；若有其他元素请补充填写。</w:t>
      </w:r>
    </w:p>
    <w:sectPr w:rsidR="007E47B4" w:rsidRPr="00D3123E">
      <w:footerReference w:type="even" r:id="rId6"/>
      <w:footerReference w:type="default" r:id="rId7"/>
      <w:pgSz w:w="11906" w:h="16838"/>
      <w:pgMar w:top="1701" w:right="1588" w:bottom="1701" w:left="1474" w:header="851" w:footer="992" w:gutter="0"/>
      <w:pgNumType w:fmt="numberInDash"/>
      <w:cols w:space="720"/>
      <w:docGrid w:type="linesAndChars" w:linePitch="579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47B4" w:rsidRDefault="007E47B4" w:rsidP="00D3123E">
      <w:r>
        <w:separator/>
      </w:r>
    </w:p>
  </w:endnote>
  <w:endnote w:type="continuationSeparator" w:id="1">
    <w:p w:rsidR="007E47B4" w:rsidRDefault="007E47B4" w:rsidP="00D312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E47B4">
    <w:pPr>
      <w:pStyle w:val="a4"/>
      <w:rPr>
        <w:rFonts w:ascii="宋体" w:eastAsia="宋体"/>
        <w:sz w:val="24"/>
      </w:rPr>
    </w:pPr>
    <w:r>
      <w:rPr>
        <w:rFonts w:ascii="宋体" w:eastAsia="宋体"/>
        <w:sz w:val="24"/>
      </w:rPr>
      <w:fldChar w:fldCharType="begin"/>
    </w:r>
    <w:r>
      <w:rPr>
        <w:rFonts w:ascii="宋体" w:eastAsia="宋体"/>
        <w:sz w:val="24"/>
      </w:rPr>
      <w:instrText xml:space="preserve"> PAGE   \* ME</w:instrText>
    </w:r>
    <w:r>
      <w:rPr>
        <w:rFonts w:ascii="宋体" w:eastAsia="宋体"/>
        <w:sz w:val="24"/>
      </w:rPr>
      <w:instrText xml:space="preserve">RGEFORMAT </w:instrText>
    </w:r>
    <w:r>
      <w:rPr>
        <w:rFonts w:ascii="宋体" w:eastAsia="宋体"/>
        <w:sz w:val="24"/>
      </w:rPr>
      <w:fldChar w:fldCharType="separate"/>
    </w:r>
    <w:r w:rsidRPr="007D7782">
      <w:rPr>
        <w:rFonts w:ascii="宋体" w:eastAsia="宋体"/>
        <w:noProof/>
        <w:sz w:val="24"/>
        <w:lang w:val="zh-CN" w:eastAsia="zh-CN"/>
      </w:rPr>
      <w:t>-</w:t>
    </w:r>
    <w:r w:rsidRPr="007D7782">
      <w:rPr>
        <w:rFonts w:ascii="宋体" w:eastAsia="宋体"/>
        <w:noProof/>
        <w:sz w:val="24"/>
        <w:lang w:val="en-US" w:eastAsia="zh-CN"/>
      </w:rPr>
      <w:t xml:space="preserve"> 2 -</w:t>
    </w:r>
    <w:r>
      <w:rPr>
        <w:rFonts w:ascii="宋体" w:eastAsia="宋体"/>
        <w:sz w:val="24"/>
      </w:rPr>
      <w:fldChar w:fldCharType="end"/>
    </w:r>
  </w:p>
  <w:p w:rsidR="00000000" w:rsidRDefault="007E47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E47B4">
    <w:pPr>
      <w:pStyle w:val="a4"/>
      <w:jc w:val="right"/>
      <w:rPr>
        <w:rFonts w:ascii="宋体" w:eastAsia="宋体"/>
        <w:sz w:val="24"/>
      </w:rPr>
    </w:pPr>
    <w:r>
      <w:rPr>
        <w:rFonts w:ascii="宋体" w:eastAsia="宋体"/>
        <w:sz w:val="24"/>
      </w:rPr>
      <w:fldChar w:fldCharType="begin"/>
    </w:r>
    <w:r>
      <w:rPr>
        <w:rFonts w:ascii="宋体" w:eastAsia="宋体"/>
        <w:sz w:val="24"/>
      </w:rPr>
      <w:instrText xml:space="preserve"> PAGE   \* MERGEFORMAT </w:instrText>
    </w:r>
    <w:r>
      <w:rPr>
        <w:rFonts w:ascii="宋体" w:eastAsia="宋体"/>
        <w:sz w:val="24"/>
      </w:rPr>
      <w:fldChar w:fldCharType="separate"/>
    </w:r>
    <w:r w:rsidR="00D3123E" w:rsidRPr="00D3123E">
      <w:rPr>
        <w:rFonts w:ascii="宋体" w:eastAsia="宋体"/>
        <w:noProof/>
        <w:sz w:val="24"/>
        <w:lang w:val="zh-CN" w:eastAsia="zh-CN"/>
      </w:rPr>
      <w:t>-</w:t>
    </w:r>
    <w:r w:rsidR="00D3123E" w:rsidRPr="00D3123E">
      <w:rPr>
        <w:rFonts w:ascii="宋体" w:eastAsia="宋体"/>
        <w:noProof/>
        <w:sz w:val="24"/>
        <w:lang w:val="en-US" w:eastAsia="zh-CN"/>
      </w:rPr>
      <w:t xml:space="preserve"> 1 -</w:t>
    </w:r>
    <w:r>
      <w:rPr>
        <w:rFonts w:ascii="宋体" w:eastAsia="宋体"/>
        <w:sz w:val="24"/>
      </w:rPr>
      <w:fldChar w:fldCharType="end"/>
    </w:r>
  </w:p>
  <w:p w:rsidR="00000000" w:rsidRDefault="007E47B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47B4" w:rsidRDefault="007E47B4" w:rsidP="00D3123E">
      <w:r>
        <w:separator/>
      </w:r>
    </w:p>
  </w:footnote>
  <w:footnote w:type="continuationSeparator" w:id="1">
    <w:p w:rsidR="007E47B4" w:rsidRDefault="007E47B4" w:rsidP="00D312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3123E"/>
    <w:rsid w:val="007E47B4"/>
    <w:rsid w:val="00D31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23E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312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312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12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123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Company>番茄花园</Company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番茄花园</dc:creator>
  <cp:keywords/>
  <dc:description/>
  <cp:lastModifiedBy>番茄花园</cp:lastModifiedBy>
  <cp:revision>2</cp:revision>
  <dcterms:created xsi:type="dcterms:W3CDTF">2015-09-26T06:20:00Z</dcterms:created>
  <dcterms:modified xsi:type="dcterms:W3CDTF">2015-09-26T06:20:00Z</dcterms:modified>
</cp:coreProperties>
</file>