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87" w:rsidRDefault="00503487" w:rsidP="00503487">
      <w:pPr>
        <w:shd w:val="clear" w:color="auto" w:fill="FFFFFF"/>
        <w:snapToGrid w:val="0"/>
        <w:spacing w:line="360" w:lineRule="auto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附件1</w:t>
      </w:r>
    </w:p>
    <w:p w:rsidR="00503487" w:rsidRDefault="00503487" w:rsidP="00503487">
      <w:pPr>
        <w:shd w:val="clear" w:color="auto" w:fill="FFFFFF"/>
        <w:snapToGrid w:val="0"/>
        <w:spacing w:line="360" w:lineRule="auto"/>
        <w:jc w:val="center"/>
        <w:rPr>
          <w:rFonts w:ascii="黑体" w:eastAsia="黑体" w:hAnsi="Times New Roman"/>
          <w:sz w:val="32"/>
        </w:rPr>
      </w:pPr>
      <w:r>
        <w:rPr>
          <w:rFonts w:ascii="黑体" w:eastAsia="黑体" w:hint="eastAsia"/>
          <w:sz w:val="32"/>
        </w:rPr>
        <w:t>开发类环保技术装备申报表</w:t>
      </w:r>
    </w:p>
    <w:p w:rsidR="00503487" w:rsidRDefault="00503487" w:rsidP="00503487">
      <w:pPr>
        <w:spacing w:beforeLines="50" w:before="156" w:afterLines="50" w:after="156"/>
        <w:rPr>
          <w:rFonts w:ascii="Times New Roman" w:eastAsia="宋体"/>
          <w:sz w:val="24"/>
        </w:rPr>
      </w:pPr>
      <w:r>
        <w:rPr>
          <w:rFonts w:hint="eastAsia"/>
          <w:sz w:val="24"/>
        </w:rPr>
        <w:t>申报单位</w:t>
      </w:r>
      <w:r>
        <w:rPr>
          <w:sz w:val="24"/>
        </w:rPr>
        <w:t>(</w:t>
      </w:r>
      <w:r>
        <w:rPr>
          <w:rFonts w:hint="eastAsia"/>
          <w:sz w:val="24"/>
        </w:rPr>
        <w:t>加盖公章</w:t>
      </w:r>
      <w:r>
        <w:rPr>
          <w:sz w:val="24"/>
        </w:rPr>
        <w:t>):</w:t>
      </w:r>
      <w:r>
        <w:rPr>
          <w:sz w:val="24"/>
        </w:rPr>
        <w:tab/>
        <w:t xml:space="preserve">                      </w:t>
      </w:r>
      <w:r>
        <w:rPr>
          <w:rFonts w:hint="eastAsia"/>
          <w:sz w:val="24"/>
        </w:rPr>
        <w:t>申报日期：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300"/>
        <w:gridCol w:w="1780"/>
        <w:gridCol w:w="2440"/>
      </w:tblGrid>
      <w:tr w:rsidR="00503487" w:rsidTr="00503487">
        <w:trPr>
          <w:trHeight w:val="52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通信地址及邮编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6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87" w:rsidRDefault="00503487">
            <w:pPr>
              <w:widowControl/>
              <w:jc w:val="left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技术装备名称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7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应用领域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修订或新增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>□修订（对2014版目录第__号装备）  □新增</w:t>
            </w:r>
          </w:p>
        </w:tc>
      </w:tr>
      <w:tr w:rsidR="00503487" w:rsidTr="00503487">
        <w:trPr>
          <w:trHeight w:val="698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技术来源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□自主创新   □国外引进   □引进后消化吸收再创新</w:t>
            </w:r>
          </w:p>
        </w:tc>
      </w:tr>
      <w:tr w:rsidR="00503487" w:rsidTr="00503487">
        <w:trPr>
          <w:trHeight w:val="1123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基本情况介绍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1125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市场需求和应用前景分析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1269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需研发的关键技术和研发目标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　</w:t>
            </w:r>
          </w:p>
        </w:tc>
      </w:tr>
    </w:tbl>
    <w:p w:rsidR="00503487" w:rsidRDefault="00503487" w:rsidP="00503487">
      <w:pPr>
        <w:spacing w:line="400" w:lineRule="exact"/>
        <w:ind w:left="549" w:hangingChars="228" w:hanging="549"/>
        <w:textAlignment w:val="baseline"/>
        <w:rPr>
          <w:rFonts w:ascii="宋体" w:hAnsi="宋体" w:cs="Times New Roman"/>
          <w:b/>
          <w:sz w:val="24"/>
          <w:szCs w:val="20"/>
        </w:rPr>
      </w:pPr>
      <w:r>
        <w:rPr>
          <w:rFonts w:ascii="宋体" w:hAnsi="宋体" w:hint="eastAsia"/>
          <w:b/>
          <w:sz w:val="24"/>
        </w:rPr>
        <w:t>注：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1.本表由申报单位填写；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2.填表单位加盖公章后方视为有效申报材料；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3.“应用领域”指大气污染防治、水污染防治等8类，详见本通知正文；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4.“基本情况介绍”栏填写同类技术装备国内外发展现状，需自主研发的还应说明我国目前研发情况及技术水平，需引进或引进消化吸收再创新的应说明技术来源情况及技术水平；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5.“市场需求和前景分析”栏填写详细的应用领域及其市场需求，污染防治、节能减排和资源有效利用等方面的预期效果，及产业化应用前景；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6.“需研发的关键技术和研发目标”栏填写研发过程中的重点和难点，主要技术创新点以及研发目标。</w:t>
      </w:r>
    </w:p>
    <w:p w:rsidR="00503487" w:rsidRDefault="00503487" w:rsidP="00503487">
      <w:pPr>
        <w:shd w:val="clear" w:color="auto" w:fill="FFFFFF"/>
        <w:snapToGrid w:val="0"/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附件2</w:t>
      </w:r>
    </w:p>
    <w:p w:rsidR="00503487" w:rsidRDefault="00503487" w:rsidP="00503487">
      <w:pPr>
        <w:shd w:val="clear" w:color="auto" w:fill="FFFFFF"/>
        <w:snapToGrid w:val="0"/>
        <w:spacing w:line="360" w:lineRule="auto"/>
        <w:jc w:val="center"/>
        <w:rPr>
          <w:rFonts w:ascii="黑体" w:eastAsia="黑体" w:hAnsi="Times New Roman"/>
          <w:sz w:val="32"/>
        </w:rPr>
      </w:pPr>
      <w:r>
        <w:rPr>
          <w:rFonts w:ascii="黑体" w:eastAsia="黑体" w:hint="eastAsia"/>
          <w:sz w:val="32"/>
        </w:rPr>
        <w:t>应用类环保技术装备申报表</w:t>
      </w:r>
    </w:p>
    <w:p w:rsidR="00503487" w:rsidRDefault="00503487" w:rsidP="00503487">
      <w:pPr>
        <w:spacing w:beforeLines="50" w:before="156" w:afterLines="50" w:after="156"/>
        <w:rPr>
          <w:rFonts w:ascii="Times New Roman" w:eastAsia="宋体"/>
          <w:sz w:val="24"/>
        </w:rPr>
      </w:pPr>
      <w:r>
        <w:rPr>
          <w:rFonts w:hint="eastAsia"/>
          <w:sz w:val="24"/>
        </w:rPr>
        <w:t>申报单位</w:t>
      </w:r>
      <w:r>
        <w:rPr>
          <w:sz w:val="24"/>
        </w:rPr>
        <w:t>(</w:t>
      </w:r>
      <w:r>
        <w:rPr>
          <w:rFonts w:hint="eastAsia"/>
          <w:sz w:val="24"/>
        </w:rPr>
        <w:t>加盖公章</w:t>
      </w:r>
      <w:r>
        <w:rPr>
          <w:sz w:val="24"/>
        </w:rPr>
        <w:t>):</w:t>
      </w:r>
      <w:r>
        <w:rPr>
          <w:sz w:val="24"/>
        </w:rPr>
        <w:tab/>
        <w:t xml:space="preserve">                      </w:t>
      </w:r>
      <w:r>
        <w:rPr>
          <w:rFonts w:hint="eastAsia"/>
          <w:sz w:val="24"/>
        </w:rPr>
        <w:t>申报日期：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300"/>
        <w:gridCol w:w="1780"/>
        <w:gridCol w:w="2440"/>
      </w:tblGrid>
      <w:tr w:rsidR="00503487" w:rsidTr="00503487">
        <w:trPr>
          <w:trHeight w:val="52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通信地址及邮编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6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87" w:rsidRDefault="00503487">
            <w:pPr>
              <w:widowControl/>
              <w:jc w:val="left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技术装备名称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7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应用领域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修订或新增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>□修订（对2014版目录第__号装备）  □新增</w:t>
            </w:r>
          </w:p>
        </w:tc>
      </w:tr>
      <w:tr w:rsidR="00503487" w:rsidTr="00503487">
        <w:trPr>
          <w:trHeight w:val="698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技术来源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□自主创新   □国外引进   □引进后消化吸收再创新</w:t>
            </w:r>
          </w:p>
        </w:tc>
      </w:tr>
      <w:tr w:rsidR="00503487" w:rsidTr="00503487">
        <w:trPr>
          <w:trHeight w:val="981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技术装备概况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981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应用领域、应用效果及市场前景分析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1124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成果鉴定情况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　</w:t>
            </w:r>
          </w:p>
        </w:tc>
      </w:tr>
    </w:tbl>
    <w:p w:rsidR="00503487" w:rsidRDefault="00503487" w:rsidP="00503487">
      <w:pPr>
        <w:spacing w:line="400" w:lineRule="exact"/>
        <w:ind w:left="549" w:hangingChars="228" w:hanging="549"/>
        <w:textAlignment w:val="baseline"/>
        <w:rPr>
          <w:rFonts w:ascii="宋体" w:hAnsi="宋体" w:cs="Times New Roman"/>
          <w:b/>
          <w:sz w:val="24"/>
          <w:szCs w:val="20"/>
        </w:rPr>
      </w:pPr>
      <w:r>
        <w:rPr>
          <w:rFonts w:ascii="宋体" w:hAnsi="宋体" w:hint="eastAsia"/>
          <w:b/>
          <w:sz w:val="24"/>
        </w:rPr>
        <w:t>注：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1.本表由申报单位填写；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2.填表单位加盖公章后方视为有效申报材料；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3.“应用领域”指大气污染防治、水污染防治等8类，详见本通知正文；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4.“技术来源”要附专利证书等证明材料；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t xml:space="preserve"> </w:t>
      </w:r>
      <w:r>
        <w:rPr>
          <w:rFonts w:ascii="宋体" w:hAnsi="宋体" w:hint="eastAsia"/>
          <w:sz w:val="24"/>
        </w:rPr>
        <w:t>“设备概况”栏填写设备主要技术特点和功能，详细介绍技术参数，包括工作参数、能耗指标、效率指标、可靠性指标、环境指标等；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6.“应用领域、应用效果及市场前景分析”栏填写详细的应用领域，污染防治、节能减排和资源有效利用等方面的预期效果，市场需求前景，如国外有同类产品，要分析替代进口产品的有关情况；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7.“成果鉴定情况”栏填写该技术装备中试情况、检测结果及鉴定结论，并附相关证明材料。</w:t>
      </w:r>
    </w:p>
    <w:p w:rsidR="00503487" w:rsidRDefault="00503487" w:rsidP="00503487">
      <w:pPr>
        <w:shd w:val="clear" w:color="auto" w:fill="FFFFFF"/>
        <w:snapToGrid w:val="0"/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附件3</w:t>
      </w:r>
    </w:p>
    <w:p w:rsidR="00503487" w:rsidRDefault="00503487" w:rsidP="00503487">
      <w:pPr>
        <w:shd w:val="clear" w:color="auto" w:fill="FFFFFF"/>
        <w:snapToGrid w:val="0"/>
        <w:spacing w:line="360" w:lineRule="auto"/>
        <w:jc w:val="center"/>
        <w:rPr>
          <w:rFonts w:ascii="黑体" w:eastAsia="黑体" w:hAnsi="Times New Roman"/>
          <w:sz w:val="32"/>
        </w:rPr>
      </w:pPr>
      <w:r>
        <w:rPr>
          <w:rFonts w:ascii="黑体" w:eastAsia="黑体" w:hint="eastAsia"/>
          <w:sz w:val="32"/>
        </w:rPr>
        <w:t>推广类环保技术装备申报表</w:t>
      </w:r>
    </w:p>
    <w:p w:rsidR="00503487" w:rsidRDefault="00503487" w:rsidP="00503487">
      <w:pPr>
        <w:spacing w:beforeLines="50" w:before="156" w:afterLines="50" w:after="156"/>
        <w:rPr>
          <w:rFonts w:ascii="Times New Roman" w:eastAsia="宋体"/>
          <w:sz w:val="24"/>
        </w:rPr>
      </w:pPr>
      <w:r>
        <w:rPr>
          <w:rFonts w:hint="eastAsia"/>
          <w:sz w:val="24"/>
        </w:rPr>
        <w:t>申报单位</w:t>
      </w:r>
      <w:r>
        <w:rPr>
          <w:sz w:val="24"/>
        </w:rPr>
        <w:t>(</w:t>
      </w:r>
      <w:r>
        <w:rPr>
          <w:rFonts w:hint="eastAsia"/>
          <w:sz w:val="24"/>
        </w:rPr>
        <w:t>加盖公章</w:t>
      </w:r>
      <w:r>
        <w:rPr>
          <w:sz w:val="24"/>
        </w:rPr>
        <w:t>):</w:t>
      </w:r>
      <w:r>
        <w:rPr>
          <w:sz w:val="24"/>
        </w:rPr>
        <w:tab/>
        <w:t xml:space="preserve">                      </w:t>
      </w:r>
      <w:r>
        <w:rPr>
          <w:rFonts w:hint="eastAsia"/>
          <w:sz w:val="24"/>
        </w:rPr>
        <w:t>申报日期：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300"/>
        <w:gridCol w:w="1780"/>
        <w:gridCol w:w="2440"/>
      </w:tblGrid>
      <w:tr w:rsidR="00503487" w:rsidTr="00503487">
        <w:trPr>
          <w:trHeight w:val="52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通信地址及邮编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6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87" w:rsidRDefault="00503487">
            <w:pPr>
              <w:widowControl/>
              <w:jc w:val="left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技术装备名称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7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应用领域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552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修订或新增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>□修订（对2014版目录第__号装备）  □新增</w:t>
            </w:r>
          </w:p>
        </w:tc>
      </w:tr>
      <w:tr w:rsidR="00503487" w:rsidTr="00503487">
        <w:trPr>
          <w:trHeight w:val="698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技术来源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□自主创新   □国外引进   □引进后消化吸收再创新</w:t>
            </w:r>
          </w:p>
        </w:tc>
      </w:tr>
      <w:tr w:rsidR="00503487" w:rsidTr="00503487">
        <w:trPr>
          <w:trHeight w:val="981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技术装备概况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981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应用领域、应用效果及市场前景分析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503487" w:rsidTr="00503487">
        <w:trPr>
          <w:trHeight w:val="1124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市场推广情况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87" w:rsidRDefault="00503487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　</w:t>
            </w:r>
          </w:p>
        </w:tc>
      </w:tr>
    </w:tbl>
    <w:p w:rsidR="00503487" w:rsidRDefault="00503487" w:rsidP="00503487">
      <w:pPr>
        <w:spacing w:line="400" w:lineRule="exact"/>
        <w:ind w:left="549" w:hangingChars="228" w:hanging="549"/>
        <w:textAlignment w:val="baseline"/>
        <w:rPr>
          <w:rFonts w:ascii="宋体" w:hAnsi="宋体" w:cs="Times New Roman"/>
          <w:b/>
          <w:sz w:val="24"/>
          <w:szCs w:val="20"/>
        </w:rPr>
      </w:pPr>
      <w:r>
        <w:rPr>
          <w:rFonts w:ascii="宋体" w:hAnsi="宋体" w:hint="eastAsia"/>
          <w:b/>
          <w:sz w:val="24"/>
        </w:rPr>
        <w:t>注：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1.本表由申报单位填写；</w:t>
      </w:r>
    </w:p>
    <w:p w:rsidR="00503487" w:rsidRDefault="00503487" w:rsidP="00503487">
      <w:pPr>
        <w:spacing w:line="400" w:lineRule="exact"/>
        <w:ind w:left="547" w:hangingChars="228" w:hanging="547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2.填表单位加盖公章后方视为有效申报材料；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3.“应用领域”指大气污染防治、水污染防治等8类，详见本通知正文；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4.“技术来源”要附专利证书等证明材料；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5.“设备概况”栏填写设备主要技术特点和功能，详细介绍技术参数，包括工作参数、能耗指标、效率指标、可靠性指标、环境指标等；</w:t>
      </w:r>
    </w:p>
    <w:p w:rsid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6.“应用领域、应用效果及市场前景分析”栏填写详细的应用领域，污染防治、节能减排和资源有效利用等方面的预期效果，市场需求前景，如国外有同类产品，要分析替代进口产品的有关情况；</w:t>
      </w:r>
    </w:p>
    <w:p w:rsidR="00503487" w:rsidRPr="00503487" w:rsidRDefault="00503487" w:rsidP="00503487">
      <w:pPr>
        <w:spacing w:line="400" w:lineRule="exac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t xml:space="preserve"> </w:t>
      </w:r>
      <w:r>
        <w:rPr>
          <w:rFonts w:ascii="宋体" w:hAnsi="宋体" w:hint="eastAsia"/>
          <w:sz w:val="24"/>
        </w:rPr>
        <w:t>“市场推广情况”栏填写该技术装备目前的市场推广情况，包括市场占有率，典型应用案例介绍，并附用户说明等相关证明材料。</w:t>
      </w:r>
    </w:p>
    <w:sectPr w:rsidR="00503487" w:rsidRPr="0050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1F" w:rsidRDefault="00D2781F" w:rsidP="00833BA2">
      <w:r>
        <w:separator/>
      </w:r>
    </w:p>
  </w:endnote>
  <w:endnote w:type="continuationSeparator" w:id="0">
    <w:p w:rsidR="00D2781F" w:rsidRDefault="00D2781F" w:rsidP="0083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1F" w:rsidRDefault="00D2781F" w:rsidP="00833BA2">
      <w:r>
        <w:separator/>
      </w:r>
    </w:p>
  </w:footnote>
  <w:footnote w:type="continuationSeparator" w:id="0">
    <w:p w:rsidR="00D2781F" w:rsidRDefault="00D2781F" w:rsidP="0083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BA2"/>
    <w:rsid w:val="002D0919"/>
    <w:rsid w:val="003F2018"/>
    <w:rsid w:val="00503487"/>
    <w:rsid w:val="005A6A4F"/>
    <w:rsid w:val="006122E0"/>
    <w:rsid w:val="00833BA2"/>
    <w:rsid w:val="00854FAA"/>
    <w:rsid w:val="00D2781F"/>
    <w:rsid w:val="00D7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D2B4C"/>
  <w15:docId w15:val="{74DA7C0A-E18D-425D-8494-0111BC8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3BA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3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3BA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33BA2"/>
    <w:rPr>
      <w:strike w:val="0"/>
      <w:dstrike w:val="0"/>
      <w:color w:val="333333"/>
      <w:u w:val="none"/>
      <w:effect w:val="none"/>
    </w:rPr>
  </w:style>
  <w:style w:type="character" w:styleId="a8">
    <w:name w:val="Strong"/>
    <w:basedOn w:val="a0"/>
    <w:uiPriority w:val="22"/>
    <w:qFormat/>
    <w:rsid w:val="00833BA2"/>
    <w:rPr>
      <w:b/>
      <w:bCs/>
    </w:rPr>
  </w:style>
  <w:style w:type="paragraph" w:styleId="a9">
    <w:name w:val="Normal (Web)"/>
    <w:basedOn w:val="a"/>
    <w:uiPriority w:val="99"/>
    <w:semiHidden/>
    <w:unhideWhenUsed/>
    <w:rsid w:val="00833BA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230</Words>
  <Characters>1312</Characters>
  <Application>Microsoft Office Word</Application>
  <DocSecurity>0</DocSecurity>
  <Lines>10</Lines>
  <Paragraphs>3</Paragraphs>
  <ScaleCrop>false</ScaleCrop>
  <Company>番茄花园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jiangshengcai507</cp:lastModifiedBy>
  <cp:revision>6</cp:revision>
  <cp:lastPrinted>2017-05-22T22:24:00Z</cp:lastPrinted>
  <dcterms:created xsi:type="dcterms:W3CDTF">2017-05-22T01:32:00Z</dcterms:created>
  <dcterms:modified xsi:type="dcterms:W3CDTF">2017-05-22T22:39:00Z</dcterms:modified>
</cp:coreProperties>
</file>