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FD4C70">
        <w:rPr>
          <w:rFonts w:ascii="黑体" w:eastAsia="黑体" w:hint="eastAsia"/>
          <w:sz w:val="24"/>
          <w:szCs w:val="28"/>
        </w:rPr>
        <w:t>7月11日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B76317">
      <w:pPr>
        <w:spacing w:line="240" w:lineRule="exact"/>
        <w:rPr>
          <w:sz w:val="28"/>
        </w:rPr>
      </w:pPr>
      <w:r w:rsidRPr="00B763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FD4C7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B67FA7">
        <w:rPr>
          <w:rFonts w:hint="eastAsia"/>
          <w:sz w:val="24"/>
        </w:rPr>
        <w:t>4.33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B67FA7">
        <w:rPr>
          <w:rFonts w:hint="eastAsia"/>
          <w:sz w:val="24"/>
        </w:rPr>
        <w:t>376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B67FA7">
        <w:rPr>
          <w:rFonts w:hint="eastAsia"/>
          <w:sz w:val="24"/>
        </w:rPr>
        <w:t>94</w:t>
      </w:r>
      <w:r w:rsidR="00691DF2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B67FA7">
        <w:rPr>
          <w:rFonts w:hint="eastAsia"/>
          <w:sz w:val="24"/>
        </w:rPr>
        <w:t>1.48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</w:t>
      </w:r>
      <w:r w:rsidR="00B67FA7">
        <w:rPr>
          <w:rFonts w:hint="eastAsia"/>
          <w:sz w:val="24"/>
        </w:rPr>
        <w:t>96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FD4C7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11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F4425">
        <w:rPr>
          <w:rFonts w:hint="eastAsia"/>
          <w:kern w:val="10"/>
          <w:sz w:val="24"/>
        </w:rPr>
        <w:t>5</w:t>
      </w:r>
      <w:r w:rsidR="00B67FA7">
        <w:rPr>
          <w:rFonts w:hint="eastAsia"/>
          <w:kern w:val="10"/>
          <w:sz w:val="24"/>
        </w:rPr>
        <w:t>30.01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B67FA7">
        <w:rPr>
          <w:rFonts w:hint="eastAsia"/>
          <w:sz w:val="24"/>
        </w:rPr>
        <w:t>6.43</w:t>
      </w:r>
      <w:r w:rsidR="000557D2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EF4425">
        <w:rPr>
          <w:rFonts w:hint="eastAsia"/>
          <w:sz w:val="24"/>
        </w:rPr>
        <w:t>1.</w:t>
      </w:r>
      <w:r w:rsidR="00B67FA7">
        <w:rPr>
          <w:rFonts w:hint="eastAsia"/>
          <w:sz w:val="24"/>
        </w:rPr>
        <w:t>23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</w:t>
      </w:r>
      <w:r w:rsidR="00B67FA7">
        <w:rPr>
          <w:rFonts w:hint="eastAsia"/>
          <w:sz w:val="24"/>
        </w:rPr>
        <w:t>7.16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FD4C7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</w:t>
      </w:r>
      <w:r w:rsidR="00EF4425">
        <w:rPr>
          <w:rFonts w:hint="eastAsia"/>
          <w:sz w:val="24"/>
        </w:rPr>
        <w:t>3.</w:t>
      </w:r>
      <w:r w:rsidR="00B67FA7">
        <w:rPr>
          <w:rFonts w:hint="eastAsia"/>
          <w:sz w:val="24"/>
        </w:rPr>
        <w:t>68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B67FA7">
        <w:rPr>
          <w:rFonts w:hint="eastAsia"/>
          <w:sz w:val="24"/>
        </w:rPr>
        <w:t>255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EF4425">
        <w:rPr>
          <w:rFonts w:hint="eastAsia"/>
          <w:sz w:val="24"/>
        </w:rPr>
        <w:t>6</w:t>
      </w:r>
      <w:r w:rsidR="00B67FA7">
        <w:rPr>
          <w:rFonts w:hint="eastAsia"/>
          <w:sz w:val="24"/>
        </w:rPr>
        <w:t>8</w:t>
      </w:r>
      <w:r w:rsidR="00387F63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C82BF0">
        <w:rPr>
          <w:rFonts w:hint="eastAsia"/>
          <w:sz w:val="24"/>
        </w:rPr>
        <w:t>1.</w:t>
      </w:r>
      <w:r w:rsidR="00EF4425">
        <w:rPr>
          <w:rFonts w:hint="eastAsia"/>
          <w:sz w:val="24"/>
        </w:rPr>
        <w:t>2</w:t>
      </w:r>
      <w:r w:rsidR="00B67FA7">
        <w:rPr>
          <w:rFonts w:hint="eastAsia"/>
          <w:sz w:val="24"/>
        </w:rPr>
        <w:t>8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C82BF0">
        <w:rPr>
          <w:rFonts w:hint="eastAsia"/>
          <w:sz w:val="24"/>
        </w:rPr>
        <w:t>2.</w:t>
      </w:r>
      <w:r w:rsidR="00B67FA7">
        <w:rPr>
          <w:rFonts w:hint="eastAsia"/>
          <w:sz w:val="24"/>
        </w:rPr>
        <w:t>38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FD4C70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B67FA7">
        <w:rPr>
          <w:rFonts w:hint="eastAsia"/>
          <w:sz w:val="24"/>
        </w:rPr>
        <w:t>30.37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B67FA7">
        <w:rPr>
          <w:rFonts w:hint="eastAsia"/>
          <w:sz w:val="24"/>
        </w:rPr>
        <w:t>6.69</w:t>
      </w:r>
      <w:r w:rsidR="00363E1E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B67FA7">
        <w:rPr>
          <w:rFonts w:hint="eastAsia"/>
          <w:sz w:val="24"/>
        </w:rPr>
        <w:t>1.65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</w:t>
      </w:r>
      <w:r w:rsidR="00B67FA7">
        <w:rPr>
          <w:rFonts w:hint="eastAsia"/>
          <w:sz w:val="24"/>
        </w:rPr>
        <w:t>7.26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986C7F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17689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FD4C70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8E1D95">
        <w:rPr>
          <w:rFonts w:hint="eastAsia"/>
          <w:sz w:val="24"/>
        </w:rPr>
        <w:t>3.51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8E1D95">
        <w:rPr>
          <w:rFonts w:hint="eastAsia"/>
          <w:sz w:val="24"/>
        </w:rPr>
        <w:t>1.97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0.35%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FD1B88">
        <w:rPr>
          <w:rFonts w:hint="eastAsia"/>
          <w:sz w:val="24"/>
        </w:rPr>
        <w:t>3</w:t>
      </w:r>
      <w:r w:rsidR="008E1D95">
        <w:rPr>
          <w:rFonts w:hint="eastAsia"/>
          <w:sz w:val="24"/>
        </w:rPr>
        <w:t>3.50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8E1D95">
        <w:rPr>
          <w:rFonts w:hint="eastAsia"/>
          <w:sz w:val="24"/>
        </w:rPr>
        <w:t>6.32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60.</w:t>
      </w:r>
      <w:r w:rsidR="008E1D95">
        <w:rPr>
          <w:rFonts w:hint="eastAsia"/>
          <w:sz w:val="24"/>
        </w:rPr>
        <w:t>90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8E1D95">
        <w:rPr>
          <w:rFonts w:hint="eastAsia"/>
          <w:sz w:val="24"/>
        </w:rPr>
        <w:t>3.74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8.</w:t>
      </w:r>
      <w:r w:rsidR="008E1D95">
        <w:rPr>
          <w:rFonts w:hint="eastAsia"/>
          <w:sz w:val="24"/>
        </w:rPr>
        <w:t>46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FD4C70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</w:t>
      </w:r>
      <w:r w:rsidR="008E1D95">
        <w:rPr>
          <w:rFonts w:hint="eastAsia"/>
          <w:sz w:val="24"/>
        </w:rPr>
        <w:t>6.34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t>每吨上升</w:t>
      </w:r>
      <w:r w:rsidR="008E1D95">
        <w:rPr>
          <w:rFonts w:hint="eastAsia"/>
          <w:sz w:val="24"/>
        </w:rPr>
        <w:t>2.26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0.36%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8E1D95">
        <w:rPr>
          <w:rFonts w:hint="eastAsia"/>
          <w:sz w:val="24"/>
        </w:rPr>
        <w:t>3.33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986C7F" w:rsidP="002D55DD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3634838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FD4C70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6D6A70">
        <w:rPr>
          <w:rFonts w:hint="eastAsia"/>
          <w:sz w:val="24"/>
        </w:rPr>
        <w:t>5.65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6D6A70">
        <w:rPr>
          <w:rFonts w:hint="eastAsia"/>
          <w:sz w:val="24"/>
        </w:rPr>
        <w:t>3.12</w:t>
      </w:r>
      <w:r w:rsidR="00F25BDB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6D6A70">
        <w:rPr>
          <w:rFonts w:hint="eastAsia"/>
          <w:sz w:val="24"/>
        </w:rPr>
        <w:t>1.34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C01670">
        <w:rPr>
          <w:rFonts w:hint="eastAsia"/>
          <w:sz w:val="24"/>
        </w:rPr>
        <w:t>8.</w:t>
      </w:r>
      <w:r w:rsidR="006D6A70">
        <w:rPr>
          <w:rFonts w:hint="eastAsia"/>
          <w:sz w:val="24"/>
        </w:rPr>
        <w:t>99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6D6A70">
        <w:rPr>
          <w:rFonts w:hint="eastAsia"/>
          <w:sz w:val="24"/>
        </w:rPr>
        <w:t>0.76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0.35%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6D6A70">
        <w:rPr>
          <w:rFonts w:hint="eastAsia"/>
          <w:sz w:val="24"/>
        </w:rPr>
        <w:t>8.17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6D6A70">
        <w:rPr>
          <w:rFonts w:hint="eastAsia"/>
          <w:sz w:val="24"/>
        </w:rPr>
        <w:t>3.48</w:t>
      </w:r>
      <w:r w:rsidR="00D70E89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6D6A70">
        <w:rPr>
          <w:rFonts w:hint="eastAsia"/>
          <w:sz w:val="24"/>
        </w:rPr>
        <w:t>1.48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986C7F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963848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C1" w:rsidRDefault="003849C1" w:rsidP="00711D59">
      <w:r>
        <w:separator/>
      </w:r>
    </w:p>
  </w:endnote>
  <w:endnote w:type="continuationSeparator" w:id="1">
    <w:p w:rsidR="003849C1" w:rsidRDefault="003849C1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C1" w:rsidRDefault="003849C1" w:rsidP="00711D59">
      <w:r>
        <w:separator/>
      </w:r>
    </w:p>
  </w:footnote>
  <w:footnote w:type="continuationSeparator" w:id="1">
    <w:p w:rsidR="003849C1" w:rsidRDefault="003849C1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7450</TotalTime>
  <Pages>2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796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57</cp:revision>
  <cp:lastPrinted>2015-03-25T06:39:00Z</cp:lastPrinted>
  <dcterms:created xsi:type="dcterms:W3CDTF">2014-02-08T02:53:00Z</dcterms:created>
  <dcterms:modified xsi:type="dcterms:W3CDTF">2017-07-11T09:10:00Z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