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246E">
      <w:pPr>
        <w:tabs>
          <w:tab w:val="left" w:pos="3119"/>
        </w:tabs>
        <w:spacing w:line="560" w:lineRule="exact"/>
        <w:ind w:left="-192" w:leftChars="-100" w:right="-288" w:rightChars="-150" w:firstLine="592" w:firstLineChars="196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pict>
          <v:shape id="_x0000_s1026" o:spid="_x0000_s1026" o:spt="136" type="#_x0000_t136" style="position:absolute;left:0pt;margin-left:-1.6pt;margin-top:3.9pt;height:61.5pt;width:416.25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 miterlimit="2"/>
            <v:imagedata o:title=""/>
            <o:lock v:ext="edit" text="f"/>
            <v:textpath on="t" fitshape="t" fitpath="t" trim="t" xscale="f" string="中国冶金矿山企业协会文件" style="font-family:宋体;font-size:36pt;font-weight:bold;v-text-align:center;"/>
            <w10:wrap type="square"/>
          </v:shape>
        </w:pict>
      </w:r>
    </w:p>
    <w:p w14:paraId="0CA1FA89">
      <w:pPr>
        <w:spacing w:line="440" w:lineRule="exact"/>
        <w:rPr>
          <w:rFonts w:ascii="仿宋" w:hAnsi="仿宋" w:eastAsia="仿宋"/>
          <w:sz w:val="32"/>
          <w:szCs w:val="32"/>
        </w:rPr>
      </w:pPr>
    </w:p>
    <w:p w14:paraId="00033B14">
      <w:pPr>
        <w:spacing w:line="440" w:lineRule="exact"/>
        <w:ind w:left="-140" w:leftChars="-73"/>
        <w:jc w:val="center"/>
        <w:rPr>
          <w:rFonts w:ascii="仿宋" w:hAnsi="仿宋" w:eastAsia="仿宋"/>
          <w:color w:val="FF0000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中矿协〔2025〕64号</w:t>
      </w:r>
    </w:p>
    <w:p w14:paraId="0E579324">
      <w:pPr>
        <w:tabs>
          <w:tab w:val="left" w:pos="3119"/>
        </w:tabs>
        <w:spacing w:line="560" w:lineRule="exact"/>
        <w:ind w:left="-192" w:leftChars="-100" w:right="-288" w:rightChars="-150" w:firstLine="592" w:firstLineChars="1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line id="_x0000_s1027" o:spid="_x0000_s1027" o:spt="20" style="position:absolute;left:0pt;margin-left:-11.65pt;margin-top:7.45pt;height:0pt;width:438pt;mso-wrap-distance-bottom:0pt;mso-wrap-distance-left:9pt;mso-wrap-distance-right:9pt;mso-wrap-distance-top:0pt;z-index:251662336;mso-width-relative:page;mso-height-relative:page;" stroked="t" coordsize="21600,21600">
            <v:path arrowok="t"/>
            <v:fill focussize="0,0"/>
            <v:stroke weight="3.5pt" color="#FF0000" miterlimit="2"/>
            <v:imagedata o:title=""/>
            <o:lock v:ext="edit"/>
            <w10:wrap type="square"/>
          </v:line>
        </w:pict>
      </w:r>
    </w:p>
    <w:p w14:paraId="5553F698">
      <w:pPr>
        <w:tabs>
          <w:tab w:val="left" w:pos="3119"/>
        </w:tabs>
        <w:spacing w:line="560" w:lineRule="exact"/>
        <w:ind w:left="-192" w:leftChars="-100" w:right="-288" w:rightChars="-150" w:firstLine="592" w:firstLineChars="196"/>
        <w:rPr>
          <w:rFonts w:ascii="仿宋" w:hAnsi="仿宋" w:eastAsia="仿宋"/>
          <w:sz w:val="32"/>
          <w:szCs w:val="32"/>
        </w:rPr>
      </w:pPr>
    </w:p>
    <w:p w14:paraId="21A56CCF">
      <w:pPr>
        <w:spacing w:line="560" w:lineRule="exact"/>
        <w:ind w:left="-140" w:leftChars="-73" w:right="-147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关于开展冶金矿山企业“对标挖潜”</w:t>
      </w:r>
    </w:p>
    <w:p w14:paraId="300916B0">
      <w:pPr>
        <w:spacing w:line="560" w:lineRule="exact"/>
        <w:ind w:left="-140" w:leftChars="-73" w:right="-147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相关情况调研的通知</w:t>
      </w:r>
    </w:p>
    <w:p w14:paraId="110E076E">
      <w:pPr>
        <w:spacing w:line="560" w:lineRule="exact"/>
        <w:ind w:left="-140" w:leftChars="-73" w:right="-147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 w14:paraId="163FF1BC">
      <w:pPr>
        <w:spacing w:line="560" w:lineRule="exact"/>
        <w:ind w:left="-209" w:leftChars="-109" w:right="-150" w:firstLine="12" w:firstLineChars="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各有关单位：</w:t>
      </w:r>
    </w:p>
    <w:p w14:paraId="4F302502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为深入了解矿山企业对标挖潜工作的需求和存在的问题，明确对标方向、对标目标与挖潜重点，优化对标形式和对标内容，有针对性的开展专项对标和精准对标，提高对标的有效性，助力企业降低成本、提升效率效益、增强核心竞争力，现采取问卷形式开展冶金矿山企业“对标挖潜”相关情况调研，相关事项通知如下：</w:t>
      </w:r>
    </w:p>
    <w:p w14:paraId="66542E96">
      <w:pPr>
        <w:numPr>
          <w:ilvl w:val="0"/>
          <w:numId w:val="1"/>
        </w:num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调研内容</w:t>
      </w:r>
    </w:p>
    <w:p w14:paraId="5B9B7BCE">
      <w:pPr>
        <w:numPr>
          <w:ilvl w:val="0"/>
          <w:numId w:val="2"/>
        </w:numPr>
        <w:tabs>
          <w:tab w:val="left" w:pos="3119"/>
        </w:tabs>
        <w:spacing w:line="560" w:lineRule="exact"/>
        <w:ind w:leftChars="100" w:right="-288" w:rightChars="-150" w:firstLine="302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对标工作中重点关注和参考企业哪些基本信息；</w:t>
      </w:r>
    </w:p>
    <w:p w14:paraId="45A8ED21">
      <w:pPr>
        <w:numPr>
          <w:ilvl w:val="0"/>
          <w:numId w:val="2"/>
        </w:numPr>
        <w:tabs>
          <w:tab w:val="left" w:pos="3119"/>
        </w:tabs>
        <w:spacing w:line="560" w:lineRule="exact"/>
        <w:ind w:leftChars="100" w:right="-288" w:rightChars="-150" w:firstLine="302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现有对标指标体系存在的问题及改进建议；</w:t>
      </w:r>
    </w:p>
    <w:p w14:paraId="0954C2CE">
      <w:pPr>
        <w:numPr>
          <w:ilvl w:val="0"/>
          <w:numId w:val="2"/>
        </w:numPr>
        <w:tabs>
          <w:tab w:val="left" w:pos="3119"/>
        </w:tabs>
        <w:spacing w:line="560" w:lineRule="exact"/>
        <w:ind w:leftChars="100" w:right="-288" w:rightChars="-150" w:firstLine="302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开展专项对标和精准对标的相关建议。</w:t>
      </w:r>
    </w:p>
    <w:p w14:paraId="298888DA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相关要求</w:t>
      </w:r>
    </w:p>
    <w:p w14:paraId="75086677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参加对标挖潜工作的矿山企业，</w:t>
      </w:r>
      <w:r>
        <w:rPr>
          <w:rFonts w:hint="eastAsia" w:ascii="仿宋" w:hAnsi="仿宋" w:eastAsia="仿宋"/>
          <w:sz w:val="32"/>
          <w:szCs w:val="32"/>
        </w:rPr>
        <w:t>有多个下属矿山的矿业公司，可由矿业公司汇总意见建议；</w:t>
      </w:r>
    </w:p>
    <w:p w14:paraId="5B45ABEB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调研问卷（详见附件）可在中国冶金矿山企业协会官网（http//www.mmac.org.cn/)的下载中心，下载后填写；</w:t>
      </w:r>
    </w:p>
    <w:p w14:paraId="157AD83E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填写完成的调研问卷，请于9月3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日前反馈至中国冶金矿山企业协会。</w:t>
      </w:r>
    </w:p>
    <w:p w14:paraId="124E0940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、联系方式</w:t>
      </w:r>
    </w:p>
    <w:p w14:paraId="3481C4A9">
      <w:pPr>
        <w:spacing w:line="560" w:lineRule="exact"/>
        <w:ind w:firstLine="426" w:firstLineChars="14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联系人：马增风 </w:t>
      </w:r>
      <w:r>
        <w:rPr>
          <w:rFonts w:hint="eastAsia" w:ascii="仿宋" w:hAnsi="仿宋" w:eastAsia="仿宋" w:cs="仿宋"/>
          <w:sz w:val="32"/>
          <w:szCs w:val="32"/>
        </w:rPr>
        <w:t>18211103459;   许文耀 13671081933</w:t>
      </w:r>
    </w:p>
    <w:p w14:paraId="53848E8C">
      <w:pPr>
        <w:spacing w:line="560" w:lineRule="exact"/>
        <w:ind w:firstLine="426" w:firstLineChars="14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话：010-87767391-812</w:t>
      </w:r>
    </w:p>
    <w:p w14:paraId="2ED713B5">
      <w:pPr>
        <w:spacing w:line="560" w:lineRule="exact"/>
        <w:ind w:firstLine="426" w:firstLineChars="14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箱：</w:t>
      </w:r>
      <w:r>
        <w:fldChar w:fldCharType="begin"/>
      </w:r>
      <w:r>
        <w:instrText xml:space="preserve"> HYPERLINK "mailto:czs0768@126.com"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yjksxh@163.com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0558BC6C">
      <w:pPr>
        <w:spacing w:line="560" w:lineRule="exact"/>
        <w:ind w:firstLine="604" w:firstLineChars="200"/>
        <w:rPr>
          <w:rFonts w:ascii="仿宋" w:hAnsi="仿宋" w:eastAsia="仿宋" w:cs="仿宋"/>
          <w:sz w:val="32"/>
          <w:szCs w:val="32"/>
        </w:rPr>
      </w:pPr>
    </w:p>
    <w:p w14:paraId="7113CC71">
      <w:pPr>
        <w:spacing w:line="560" w:lineRule="exact"/>
        <w:ind w:firstLine="426" w:firstLineChars="14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附件：冶金矿山企业“对标挖潜”需求调研问卷</w:t>
      </w:r>
    </w:p>
    <w:p w14:paraId="3A37B2B6">
      <w:pPr>
        <w:spacing w:line="560" w:lineRule="exact"/>
        <w:ind w:firstLine="426" w:firstLineChars="141"/>
        <w:rPr>
          <w:rFonts w:ascii="仿宋" w:hAnsi="仿宋" w:eastAsia="仿宋"/>
          <w:sz w:val="32"/>
          <w:szCs w:val="32"/>
        </w:rPr>
      </w:pPr>
    </w:p>
    <w:p w14:paraId="62779CEB">
      <w:pPr>
        <w:spacing w:line="560" w:lineRule="exact"/>
        <w:ind w:firstLine="426" w:firstLineChars="141"/>
        <w:rPr>
          <w:rFonts w:ascii="仿宋" w:hAnsi="仿宋" w:eastAsia="仿宋"/>
          <w:sz w:val="32"/>
          <w:szCs w:val="32"/>
        </w:rPr>
      </w:pPr>
    </w:p>
    <w:p w14:paraId="7BC34743">
      <w:pPr>
        <w:tabs>
          <w:tab w:val="left" w:pos="3119"/>
        </w:tabs>
        <w:spacing w:line="560" w:lineRule="exact"/>
        <w:ind w:right="-288" w:rightChars="-150"/>
        <w:rPr>
          <w:rFonts w:ascii="仿宋" w:hAnsi="仿宋" w:eastAsia="仿宋"/>
          <w:sz w:val="32"/>
          <w:szCs w:val="32"/>
        </w:rPr>
      </w:pPr>
    </w:p>
    <w:p w14:paraId="63E6E1F5">
      <w:pPr>
        <w:tabs>
          <w:tab w:val="left" w:pos="3119"/>
        </w:tabs>
        <w:spacing w:line="560" w:lineRule="exact"/>
        <w:ind w:left="-192" w:leftChars="-100" w:right="-288" w:rightChars="-150" w:firstLine="4606" w:firstLineChars="1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中国冶金矿山企业协会</w:t>
      </w:r>
    </w:p>
    <w:p w14:paraId="5BBD39F5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2025年9月15日</w:t>
      </w:r>
    </w:p>
    <w:p w14:paraId="03C6A92F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</w:p>
    <w:p w14:paraId="2123B343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</w:p>
    <w:p w14:paraId="7EBBED15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</w:p>
    <w:p w14:paraId="53183CDA">
      <w:pPr>
        <w:tabs>
          <w:tab w:val="left" w:pos="3119"/>
        </w:tabs>
        <w:spacing w:line="560" w:lineRule="exact"/>
        <w:ind w:left="-192" w:leftChars="-100" w:right="-288" w:rightChars="-150"/>
        <w:rPr>
          <w:rFonts w:ascii="仿宋" w:hAnsi="仿宋" w:eastAsia="仿宋"/>
          <w:sz w:val="32"/>
          <w:szCs w:val="32"/>
        </w:rPr>
      </w:pPr>
    </w:p>
    <w:p w14:paraId="3645EB79">
      <w:pPr>
        <w:tabs>
          <w:tab w:val="left" w:pos="3119"/>
        </w:tabs>
        <w:spacing w:line="560" w:lineRule="exact"/>
        <w:ind w:left="-192" w:leftChars="-100" w:right="-288" w:rightChars="-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pict>
          <v:shape id="_x0000_s1033" o:spid="_x0000_s1033" o:spt="32" type="#_x0000_t32" style="position:absolute;left:0pt;margin-left:-15.2pt;margin-top:30.85pt;height:0.05pt;width:441.55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" w:hAnsi="仿宋" w:eastAsia="仿宋"/>
          <w:sz w:val="30"/>
          <w:szCs w:val="30"/>
        </w:rPr>
        <w:pict>
          <v:shape id="_x0000_s1032" o:spid="_x0000_s1032" o:spt="32" type="#_x0000_t32" style="position:absolute;left:0pt;margin-left:-15.2pt;margin-top:2.35pt;height:0pt;width:441.5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" w:hAnsi="仿宋" w:eastAsia="仿宋"/>
          <w:sz w:val="30"/>
          <w:szCs w:val="30"/>
        </w:rPr>
        <w:t>中国冶金矿山企业协会                    2025年9月15日印发</w:t>
      </w:r>
    </w:p>
    <w:p w14:paraId="3AA8323C">
      <w:pPr>
        <w:tabs>
          <w:tab w:val="left" w:pos="3119"/>
        </w:tabs>
        <w:spacing w:line="560" w:lineRule="exact"/>
        <w:ind w:left="-192" w:leftChars="-100" w:right="-288" w:rightChars="-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EC313DB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</w:p>
    <w:p w14:paraId="6A498BFF">
      <w:pPr>
        <w:tabs>
          <w:tab w:val="left" w:pos="3119"/>
        </w:tabs>
        <w:spacing w:line="560" w:lineRule="exact"/>
        <w:ind w:left="-192" w:leftChars="-100" w:right="-288" w:rightChars="-15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冶金矿山企业“对标挖潜”需求调研问卷</w:t>
      </w:r>
    </w:p>
    <w:p w14:paraId="4E5CD59D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</w:p>
    <w:p w14:paraId="1C1BEC6F">
      <w:pPr>
        <w:tabs>
          <w:tab w:val="left" w:pos="3119"/>
        </w:tabs>
        <w:spacing w:line="560" w:lineRule="exact"/>
        <w:ind w:left="-192" w:leftChars="-100" w:right="-288" w:rightChars="-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</w:t>
      </w:r>
    </w:p>
    <w:p w14:paraId="498E2F26">
      <w:pPr>
        <w:tabs>
          <w:tab w:val="left" w:pos="3119"/>
        </w:tabs>
        <w:spacing w:line="560" w:lineRule="exact"/>
        <w:ind w:left="-192" w:leftChars="-100" w:right="-288" w:rightChars="-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联系人及电话：</w:t>
      </w:r>
    </w:p>
    <w:p w14:paraId="57E640CE">
      <w:pPr>
        <w:numPr>
          <w:ilvl w:val="0"/>
          <w:numId w:val="3"/>
        </w:num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企业基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</w:t>
      </w:r>
      <w:r>
        <w:rPr>
          <w:rFonts w:hint="eastAsia" w:ascii="黑体" w:hAnsi="黑体" w:eastAsia="黑体"/>
          <w:bCs/>
          <w:sz w:val="32"/>
          <w:szCs w:val="32"/>
        </w:rPr>
        <w:t>信息</w:t>
      </w:r>
    </w:p>
    <w:p w14:paraId="2900BC19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对标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工作中</w:t>
      </w:r>
      <w:r>
        <w:rPr>
          <w:rFonts w:hint="eastAsia" w:ascii="仿宋" w:hAnsi="仿宋" w:eastAsia="仿宋"/>
          <w:sz w:val="32"/>
          <w:szCs w:val="32"/>
        </w:rPr>
        <w:t>主要关注和参考哪些信息（以下不含的，可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</w:t>
      </w:r>
      <w:r>
        <w:rPr>
          <w:rFonts w:hint="eastAsia" w:ascii="仿宋" w:hAnsi="仿宋" w:eastAsia="仿宋"/>
          <w:sz w:val="32"/>
          <w:szCs w:val="32"/>
        </w:rPr>
        <w:t xml:space="preserve">据需求添加内容）： </w:t>
      </w:r>
    </w:p>
    <w:p w14:paraId="005CAE4B">
      <w:pPr>
        <w:tabs>
          <w:tab w:val="left" w:pos="3119"/>
        </w:tabs>
        <w:spacing w:line="560" w:lineRule="exact"/>
        <w:ind w:left="410" w:leftChars="214" w:right="-288" w:rightChars="-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产能规模（）  资源禀赋（）  生产工艺（）  装备水平（）</w:t>
      </w:r>
    </w:p>
    <w:p w14:paraId="32A932C0">
      <w:pPr>
        <w:tabs>
          <w:tab w:val="left" w:pos="3119"/>
        </w:tabs>
        <w:spacing w:line="560" w:lineRule="exact"/>
        <w:ind w:left="410" w:leftChars="214" w:right="-288" w:rightChars="-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指标优劣（）  其他（） </w:t>
      </w:r>
    </w:p>
    <w:p w14:paraId="33FF6195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现有对标平台需要增加企业基本信息吗？若需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/>
          <w:sz w:val="32"/>
          <w:szCs w:val="32"/>
        </w:rPr>
        <w:t>，应增加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哪</w:t>
      </w:r>
      <w:r>
        <w:rPr>
          <w:rFonts w:hint="eastAsia" w:ascii="仿宋" w:hAnsi="仿宋" w:eastAsia="仿宋"/>
          <w:sz w:val="32"/>
          <w:szCs w:val="32"/>
        </w:rPr>
        <w:t>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</w:t>
      </w:r>
      <w:r>
        <w:rPr>
          <w:rFonts w:hint="eastAsia" w:ascii="仿宋" w:hAnsi="仿宋" w:eastAsia="仿宋"/>
          <w:sz w:val="32"/>
          <w:szCs w:val="32"/>
        </w:rPr>
        <w:t>本信息，更有助于企业询标对标：</w:t>
      </w:r>
    </w:p>
    <w:p w14:paraId="33338363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二、对标指标体系</w:t>
      </w:r>
    </w:p>
    <w:p w14:paraId="72A963E0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 xml:space="preserve"> 现有的对标指标体系，需要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增加或完善</w:t>
      </w:r>
      <w:r>
        <w:rPr>
          <w:rFonts w:hint="eastAsia" w:ascii="仿宋" w:hAnsi="仿宋" w:eastAsia="仿宋"/>
          <w:sz w:val="32"/>
          <w:szCs w:val="32"/>
        </w:rPr>
        <w:t>哪些指标，请列举。</w:t>
      </w:r>
    </w:p>
    <w:p w14:paraId="08C40396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对哪些指标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比较</w:t>
      </w:r>
      <w:r>
        <w:rPr>
          <w:rFonts w:hint="eastAsia" w:ascii="仿宋" w:hAnsi="仿宋" w:eastAsia="仿宋"/>
          <w:sz w:val="32"/>
          <w:szCs w:val="32"/>
        </w:rPr>
        <w:t>关注，请列举至少3个指标以上。</w:t>
      </w:r>
    </w:p>
    <w:p w14:paraId="66EAE1F3">
      <w:pPr>
        <w:numPr>
          <w:numId w:val="0"/>
        </w:numPr>
        <w:tabs>
          <w:tab w:val="left" w:pos="3119"/>
        </w:tabs>
        <w:spacing w:line="560" w:lineRule="exact"/>
        <w:ind w:right="-288" w:rightChars="-150" w:firstLine="302" w:firstLineChars="10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3. 请指出现有对标指标体系运行中存在的问题，并提出改进和完善的建议。</w:t>
      </w:r>
    </w:p>
    <w:p w14:paraId="2BD5C237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、专项对标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和</w:t>
      </w:r>
      <w:r>
        <w:rPr>
          <w:rFonts w:hint="eastAsia" w:ascii="黑体" w:hAnsi="黑体" w:eastAsia="黑体"/>
          <w:sz w:val="32"/>
          <w:szCs w:val="32"/>
        </w:rPr>
        <w:t>精准对标</w:t>
      </w:r>
    </w:p>
    <w:p w14:paraId="637FBAF7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为提高对标效率和效果，拟开展专项对标和精准对标，哪些指标或哪些方面更适合开展专项对标或精准对标，请列举。</w:t>
      </w:r>
    </w:p>
    <w:p w14:paraId="2FA7A03E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对开展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专项对标和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标的工作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形式、对标内容等方面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提出建议。</w:t>
      </w:r>
    </w:p>
    <w:p w14:paraId="04A126D4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根据发展需要，还应该开展哪些方面和内容的对标挖潜活动。</w:t>
      </w:r>
    </w:p>
    <w:p w14:paraId="727D2598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四、行业对标挖潜工作改进和完善的建议。</w:t>
      </w:r>
    </w:p>
    <w:p w14:paraId="5E1CC2E9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</w:p>
    <w:p w14:paraId="2077F2AA">
      <w:pPr>
        <w:tabs>
          <w:tab w:val="left" w:pos="3119"/>
        </w:tabs>
        <w:spacing w:line="560" w:lineRule="exact"/>
        <w:ind w:left="-192" w:leftChars="-100" w:right="-288" w:rightChars="-150" w:firstLine="604" w:firstLineChars="200"/>
        <w:rPr>
          <w:rFonts w:ascii="仿宋" w:hAnsi="仿宋" w:eastAsia="仿宋"/>
          <w:sz w:val="32"/>
          <w:szCs w:val="32"/>
        </w:rPr>
      </w:pPr>
    </w:p>
    <w:p w14:paraId="0A3431BF">
      <w:pPr>
        <w:numPr>
          <w:ilvl w:val="0"/>
          <w:numId w:val="0"/>
        </w:numPr>
        <w:tabs>
          <w:tab w:val="left" w:pos="3119"/>
        </w:tabs>
        <w:spacing w:line="560" w:lineRule="exact"/>
        <w:ind w:leftChars="100" w:right="-288" w:rightChars="-150"/>
        <w:rPr>
          <w:rFonts w:hint="eastAsia" w:ascii="黑体" w:hAnsi="黑体" w:eastAsia="黑体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type w:val="oddPage"/>
      <w:pgSz w:w="11906" w:h="16838"/>
      <w:pgMar w:top="2098" w:right="1814" w:bottom="2041" w:left="1928" w:header="851" w:footer="1531" w:gutter="0"/>
      <w:pgNumType w:fmt="numberInDash"/>
      <w:cols w:space="425" w:num="1"/>
      <w:docGrid w:type="linesAndChars" w:linePitch="533" w:charSpace="-37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A777DB-F485-4128-B5E6-C9DE0F09A5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09C595-BA55-4556-BA11-710E4879261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9DF9BDC-8BD2-48F4-A567-08E92E53F9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8284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20332671">
        <w:pPr>
          <w:pStyle w:val="4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64F935B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828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3EEBE24"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06F7B08">
    <w:pPr>
      <w:pStyle w:val="4"/>
      <w:ind w:right="36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2913"/>
    </w:sdtPr>
    <w:sdtContent>
      <w:p w14:paraId="2336BE91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44331B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7C9F5"/>
    <w:multiLevelType w:val="singleLevel"/>
    <w:tmpl w:val="C767C9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455161"/>
    <w:multiLevelType w:val="singleLevel"/>
    <w:tmpl w:val="5E455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030C06"/>
    <w:multiLevelType w:val="singleLevel"/>
    <w:tmpl w:val="6B030C0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96"/>
  <w:drawingGridVerticalSpacing w:val="5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F40"/>
    <w:rsid w:val="00001178"/>
    <w:rsid w:val="00003DE6"/>
    <w:rsid w:val="000072AC"/>
    <w:rsid w:val="000542B1"/>
    <w:rsid w:val="000D2E82"/>
    <w:rsid w:val="000F39FC"/>
    <w:rsid w:val="001012F4"/>
    <w:rsid w:val="001124CD"/>
    <w:rsid w:val="00175088"/>
    <w:rsid w:val="00180FAF"/>
    <w:rsid w:val="001C46C0"/>
    <w:rsid w:val="001C7C98"/>
    <w:rsid w:val="0020154E"/>
    <w:rsid w:val="0025496A"/>
    <w:rsid w:val="002830C5"/>
    <w:rsid w:val="002A1F7B"/>
    <w:rsid w:val="002A7EA5"/>
    <w:rsid w:val="002E0C56"/>
    <w:rsid w:val="003543E9"/>
    <w:rsid w:val="003558D8"/>
    <w:rsid w:val="0037540D"/>
    <w:rsid w:val="003807B8"/>
    <w:rsid w:val="003911D2"/>
    <w:rsid w:val="003A5830"/>
    <w:rsid w:val="003E3CB4"/>
    <w:rsid w:val="003E75AC"/>
    <w:rsid w:val="00420F08"/>
    <w:rsid w:val="0043293D"/>
    <w:rsid w:val="00490341"/>
    <w:rsid w:val="00496F62"/>
    <w:rsid w:val="004B720B"/>
    <w:rsid w:val="004F1209"/>
    <w:rsid w:val="0053018A"/>
    <w:rsid w:val="0054171B"/>
    <w:rsid w:val="00572055"/>
    <w:rsid w:val="005C21AB"/>
    <w:rsid w:val="005D161B"/>
    <w:rsid w:val="005D3399"/>
    <w:rsid w:val="0061195B"/>
    <w:rsid w:val="00622F40"/>
    <w:rsid w:val="00663D6E"/>
    <w:rsid w:val="00685409"/>
    <w:rsid w:val="006A5EEF"/>
    <w:rsid w:val="006E1DD2"/>
    <w:rsid w:val="00702D4D"/>
    <w:rsid w:val="00723198"/>
    <w:rsid w:val="007262D4"/>
    <w:rsid w:val="0077207D"/>
    <w:rsid w:val="0077500D"/>
    <w:rsid w:val="007E19E5"/>
    <w:rsid w:val="008071DA"/>
    <w:rsid w:val="0081103C"/>
    <w:rsid w:val="00824C1F"/>
    <w:rsid w:val="00872884"/>
    <w:rsid w:val="008B6F3C"/>
    <w:rsid w:val="00901E9E"/>
    <w:rsid w:val="0091159D"/>
    <w:rsid w:val="00924F35"/>
    <w:rsid w:val="00936171"/>
    <w:rsid w:val="009406E0"/>
    <w:rsid w:val="009732AF"/>
    <w:rsid w:val="009A4B16"/>
    <w:rsid w:val="009B4582"/>
    <w:rsid w:val="009F3B58"/>
    <w:rsid w:val="00A1372F"/>
    <w:rsid w:val="00A426DF"/>
    <w:rsid w:val="00A5311C"/>
    <w:rsid w:val="00A65E1D"/>
    <w:rsid w:val="00AA410F"/>
    <w:rsid w:val="00AA4FF6"/>
    <w:rsid w:val="00AD33D8"/>
    <w:rsid w:val="00AE6222"/>
    <w:rsid w:val="00B3110E"/>
    <w:rsid w:val="00B4112E"/>
    <w:rsid w:val="00B804BE"/>
    <w:rsid w:val="00B86CE6"/>
    <w:rsid w:val="00BB6629"/>
    <w:rsid w:val="00BF490F"/>
    <w:rsid w:val="00C03DE0"/>
    <w:rsid w:val="00C171ED"/>
    <w:rsid w:val="00C34F3B"/>
    <w:rsid w:val="00C65CC5"/>
    <w:rsid w:val="00C964D4"/>
    <w:rsid w:val="00CB5ED0"/>
    <w:rsid w:val="00D01472"/>
    <w:rsid w:val="00D22B85"/>
    <w:rsid w:val="00DD580A"/>
    <w:rsid w:val="00E06E17"/>
    <w:rsid w:val="00E42465"/>
    <w:rsid w:val="00E518AC"/>
    <w:rsid w:val="00E769D0"/>
    <w:rsid w:val="00EB0B74"/>
    <w:rsid w:val="00F01CED"/>
    <w:rsid w:val="00F22FF8"/>
    <w:rsid w:val="00F25023"/>
    <w:rsid w:val="00F364A5"/>
    <w:rsid w:val="00F53A9D"/>
    <w:rsid w:val="00F559E8"/>
    <w:rsid w:val="00F7599F"/>
    <w:rsid w:val="00F9088C"/>
    <w:rsid w:val="00F93BC6"/>
    <w:rsid w:val="00FD03DA"/>
    <w:rsid w:val="01730582"/>
    <w:rsid w:val="018D3688"/>
    <w:rsid w:val="01C17A5F"/>
    <w:rsid w:val="01FD42EF"/>
    <w:rsid w:val="02040F47"/>
    <w:rsid w:val="036D1000"/>
    <w:rsid w:val="03A165B5"/>
    <w:rsid w:val="052B1173"/>
    <w:rsid w:val="07B65F87"/>
    <w:rsid w:val="0B6E76B8"/>
    <w:rsid w:val="0CB9023E"/>
    <w:rsid w:val="0DD103E1"/>
    <w:rsid w:val="0EA55AF2"/>
    <w:rsid w:val="102F5FF2"/>
    <w:rsid w:val="129A1DBE"/>
    <w:rsid w:val="12A85A64"/>
    <w:rsid w:val="12A85BB1"/>
    <w:rsid w:val="1304627E"/>
    <w:rsid w:val="137141F5"/>
    <w:rsid w:val="16493207"/>
    <w:rsid w:val="17151F72"/>
    <w:rsid w:val="185F6D12"/>
    <w:rsid w:val="1A4305EA"/>
    <w:rsid w:val="1B185073"/>
    <w:rsid w:val="1C4E737F"/>
    <w:rsid w:val="1CA27B15"/>
    <w:rsid w:val="1CB344F8"/>
    <w:rsid w:val="1DD548E1"/>
    <w:rsid w:val="1EA72707"/>
    <w:rsid w:val="210A798C"/>
    <w:rsid w:val="22A82BF3"/>
    <w:rsid w:val="23483118"/>
    <w:rsid w:val="250B39E3"/>
    <w:rsid w:val="27583B44"/>
    <w:rsid w:val="2A3D31DC"/>
    <w:rsid w:val="2ACF058D"/>
    <w:rsid w:val="2AF15F8C"/>
    <w:rsid w:val="2C73502A"/>
    <w:rsid w:val="2D055F0E"/>
    <w:rsid w:val="2EA16E83"/>
    <w:rsid w:val="2EA41AAE"/>
    <w:rsid w:val="309D61D2"/>
    <w:rsid w:val="31280D1F"/>
    <w:rsid w:val="38FA4FA9"/>
    <w:rsid w:val="3CC72F54"/>
    <w:rsid w:val="3FAB5528"/>
    <w:rsid w:val="41830CB1"/>
    <w:rsid w:val="41B1126F"/>
    <w:rsid w:val="43790741"/>
    <w:rsid w:val="447514E8"/>
    <w:rsid w:val="45E71F71"/>
    <w:rsid w:val="4D9F3131"/>
    <w:rsid w:val="4DAE7818"/>
    <w:rsid w:val="4E920EE8"/>
    <w:rsid w:val="52D6051E"/>
    <w:rsid w:val="53257EA7"/>
    <w:rsid w:val="57D4431F"/>
    <w:rsid w:val="57F56770"/>
    <w:rsid w:val="5B123195"/>
    <w:rsid w:val="5BB118CE"/>
    <w:rsid w:val="5BB32ED4"/>
    <w:rsid w:val="5F9B3741"/>
    <w:rsid w:val="607B17DC"/>
    <w:rsid w:val="614A71D4"/>
    <w:rsid w:val="62E67F1C"/>
    <w:rsid w:val="636C5558"/>
    <w:rsid w:val="65255476"/>
    <w:rsid w:val="6908207B"/>
    <w:rsid w:val="6C164AAF"/>
    <w:rsid w:val="6C293FE6"/>
    <w:rsid w:val="6CA87A9A"/>
    <w:rsid w:val="72B95916"/>
    <w:rsid w:val="7584595C"/>
    <w:rsid w:val="779909D6"/>
    <w:rsid w:val="79B10541"/>
    <w:rsid w:val="7EC07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2"/>
        <o:r id="V:Rule2" type="connector" idref="#_x0000_s103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745CB-0BC2-4FAD-95F1-549023C1F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824</Words>
  <Characters>918</Characters>
  <Lines>8</Lines>
  <Paragraphs>2</Paragraphs>
  <TotalTime>1</TotalTime>
  <ScaleCrop>false</ScaleCrop>
  <LinksUpToDate>false</LinksUpToDate>
  <CharactersWithSpaces>996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2025-09-15T06:04:00Z</dcterms:created>
  <dc:creator>Windows User</dc:creator>
  <cp:lastModifiedBy>悠然</cp:lastModifiedBy>
  <cp:lastPrinted>2025-09-16T06:33:00Z</cp:lastPrinted>
  <dcterms:modified xsi:type="dcterms:W3CDTF">2025-09-16T06:49:53Z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eyJoZGlkIjoiN2NkNzUwYTZjMjU5ZTc0MmE0MWMyMTZiZDgwYjgzNjkiLCJ1c2VySWQiOiI3NzIwMDQxMDUifQ==</vt:lpwstr>
  </property>
  <property fmtid="{D5CDD505-2E9C-101B-9397-08002B2CF9AE}" pid="4" name="ICV">
    <vt:lpwstr>3D789F79CB014319B1524B1505088F20_12</vt:lpwstr>
  </property>
</Properties>
</file>