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75" w:rsidRPr="00323675" w:rsidRDefault="00323675" w:rsidP="00323675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323675">
        <w:rPr>
          <w:rFonts w:ascii="宋体" w:eastAsia="宋体" w:hAnsi="宋体" w:hint="eastAsia"/>
          <w:b/>
          <w:sz w:val="32"/>
          <w:szCs w:val="32"/>
        </w:rPr>
        <w:t>2019年6月份规模以上工业增加值增长6.3%</w:t>
      </w:r>
    </w:p>
    <w:p w:rsidR="00323675" w:rsidRPr="00323675" w:rsidRDefault="00323675" w:rsidP="0032367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/>
          <w:sz w:val="28"/>
          <w:szCs w:val="28"/>
        </w:rPr>
        <w:t>2019</w:t>
      </w:r>
      <w:r w:rsidRPr="00323675">
        <w:rPr>
          <w:rFonts w:ascii="宋体" w:eastAsia="宋体" w:hAnsi="宋体" w:hint="eastAsia"/>
          <w:sz w:val="28"/>
          <w:szCs w:val="28"/>
        </w:rPr>
        <w:t>年</w:t>
      </w: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月份，规模以上工业增加值同比实际增长</w:t>
      </w:r>
      <w:r w:rsidRPr="00323675">
        <w:rPr>
          <w:rFonts w:ascii="宋体" w:eastAsia="宋体" w:hAnsi="宋体"/>
          <w:sz w:val="28"/>
          <w:szCs w:val="28"/>
        </w:rPr>
        <w:t>6.3%</w:t>
      </w:r>
      <w:r w:rsidRPr="00323675">
        <w:rPr>
          <w:rFonts w:ascii="宋体" w:eastAsia="宋体" w:hAnsi="宋体" w:hint="eastAsia"/>
          <w:sz w:val="28"/>
          <w:szCs w:val="28"/>
        </w:rPr>
        <w:t>（以下增加值增速均为扣除价格因素的实际增长率），比</w:t>
      </w:r>
      <w:r w:rsidRPr="00323675">
        <w:rPr>
          <w:rFonts w:ascii="宋体" w:eastAsia="宋体" w:hAnsi="宋体"/>
          <w:sz w:val="28"/>
          <w:szCs w:val="28"/>
        </w:rPr>
        <w:t>5</w:t>
      </w:r>
      <w:r w:rsidRPr="00323675">
        <w:rPr>
          <w:rFonts w:ascii="宋体" w:eastAsia="宋体" w:hAnsi="宋体" w:hint="eastAsia"/>
          <w:sz w:val="28"/>
          <w:szCs w:val="28"/>
        </w:rPr>
        <w:t>月份加快</w:t>
      </w:r>
      <w:r w:rsidRPr="00323675">
        <w:rPr>
          <w:rFonts w:ascii="宋体" w:eastAsia="宋体" w:hAnsi="宋体"/>
          <w:sz w:val="28"/>
          <w:szCs w:val="28"/>
        </w:rPr>
        <w:t>1.3</w:t>
      </w:r>
      <w:r w:rsidRPr="00323675">
        <w:rPr>
          <w:rFonts w:ascii="宋体" w:eastAsia="宋体" w:hAnsi="宋体" w:hint="eastAsia"/>
          <w:sz w:val="28"/>
          <w:szCs w:val="28"/>
        </w:rPr>
        <w:t>个百分点。从环比看，</w:t>
      </w: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月份，规模以上工业增加值比上月增长</w:t>
      </w:r>
      <w:r w:rsidRPr="00323675">
        <w:rPr>
          <w:rFonts w:ascii="宋体" w:eastAsia="宋体" w:hAnsi="宋体"/>
          <w:sz w:val="28"/>
          <w:szCs w:val="28"/>
        </w:rPr>
        <w:t>0.68%</w:t>
      </w:r>
      <w:r w:rsidRPr="00323675">
        <w:rPr>
          <w:rFonts w:ascii="宋体" w:eastAsia="宋体" w:hAnsi="宋体" w:hint="eastAsia"/>
          <w:sz w:val="28"/>
          <w:szCs w:val="28"/>
        </w:rPr>
        <w:t>。</w:t>
      </w:r>
      <w:r w:rsidRPr="00323675">
        <w:rPr>
          <w:rFonts w:ascii="宋体" w:eastAsia="宋体" w:hAnsi="宋体"/>
          <w:sz w:val="28"/>
          <w:szCs w:val="28"/>
        </w:rPr>
        <w:t>1-6</w:t>
      </w:r>
      <w:r w:rsidRPr="00323675">
        <w:rPr>
          <w:rFonts w:ascii="宋体" w:eastAsia="宋体" w:hAnsi="宋体" w:hint="eastAsia"/>
          <w:sz w:val="28"/>
          <w:szCs w:val="28"/>
        </w:rPr>
        <w:t>月份，规模以上工业增加值同比增长</w:t>
      </w:r>
      <w:r w:rsidRPr="00323675">
        <w:rPr>
          <w:rFonts w:ascii="宋体" w:eastAsia="宋体" w:hAnsi="宋体"/>
          <w:sz w:val="28"/>
          <w:szCs w:val="28"/>
        </w:rPr>
        <w:t>6.0%</w:t>
      </w:r>
      <w:r w:rsidRPr="00323675">
        <w:rPr>
          <w:rFonts w:ascii="宋体" w:eastAsia="宋体" w:hAnsi="宋体" w:hint="eastAsia"/>
          <w:sz w:val="28"/>
          <w:szCs w:val="28"/>
        </w:rPr>
        <w:t>。</w:t>
      </w:r>
    </w:p>
    <w:p w:rsidR="00323675" w:rsidRPr="00323675" w:rsidRDefault="00323675" w:rsidP="00323675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92EF7F8" wp14:editId="19EBCDB2">
            <wp:extent cx="5120640" cy="2556759"/>
            <wp:effectExtent l="0" t="0" r="3810" b="0"/>
            <wp:docPr id="1" name="图片 1" descr="http://www.stats.gov.cn/tjsj/zxfb/201907/W020190715351293633579_r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ts.gov.cn/tjsj/zxfb/201907/W020190715351293633579_r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55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75" w:rsidRPr="00323675" w:rsidRDefault="00323675" w:rsidP="00323675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 w:hint="eastAsia"/>
          <w:sz w:val="28"/>
          <w:szCs w:val="28"/>
        </w:rPr>
        <w:t xml:space="preserve">　　分三大门类看，</w:t>
      </w: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月份，采矿业增加值同比增长</w:t>
      </w:r>
      <w:r w:rsidRPr="00323675">
        <w:rPr>
          <w:rFonts w:ascii="宋体" w:eastAsia="宋体" w:hAnsi="宋体"/>
          <w:sz w:val="28"/>
          <w:szCs w:val="28"/>
        </w:rPr>
        <w:t>7.3%</w:t>
      </w:r>
      <w:r w:rsidRPr="00323675">
        <w:rPr>
          <w:rFonts w:ascii="宋体" w:eastAsia="宋体" w:hAnsi="宋体" w:hint="eastAsia"/>
          <w:sz w:val="28"/>
          <w:szCs w:val="28"/>
        </w:rPr>
        <w:t>，增速较</w:t>
      </w:r>
      <w:r w:rsidRPr="00323675">
        <w:rPr>
          <w:rFonts w:ascii="宋体" w:eastAsia="宋体" w:hAnsi="宋体"/>
          <w:sz w:val="28"/>
          <w:szCs w:val="28"/>
        </w:rPr>
        <w:t>5</w:t>
      </w:r>
      <w:r w:rsidRPr="00323675">
        <w:rPr>
          <w:rFonts w:ascii="宋体" w:eastAsia="宋体" w:hAnsi="宋体" w:hint="eastAsia"/>
          <w:sz w:val="28"/>
          <w:szCs w:val="28"/>
        </w:rPr>
        <w:t>月份加快</w:t>
      </w:r>
      <w:r w:rsidRPr="00323675">
        <w:rPr>
          <w:rFonts w:ascii="宋体" w:eastAsia="宋体" w:hAnsi="宋体"/>
          <w:sz w:val="28"/>
          <w:szCs w:val="28"/>
        </w:rPr>
        <w:t>3.4</w:t>
      </w:r>
      <w:r w:rsidRPr="00323675">
        <w:rPr>
          <w:rFonts w:ascii="宋体" w:eastAsia="宋体" w:hAnsi="宋体" w:hint="eastAsia"/>
          <w:sz w:val="28"/>
          <w:szCs w:val="28"/>
        </w:rPr>
        <w:t>个百分点；制造业增长</w:t>
      </w:r>
      <w:r w:rsidRPr="00323675">
        <w:rPr>
          <w:rFonts w:ascii="宋体" w:eastAsia="宋体" w:hAnsi="宋体"/>
          <w:sz w:val="28"/>
          <w:szCs w:val="28"/>
        </w:rPr>
        <w:t>6.2%</w:t>
      </w:r>
      <w:r w:rsidRPr="00323675">
        <w:rPr>
          <w:rFonts w:ascii="宋体" w:eastAsia="宋体" w:hAnsi="宋体" w:hint="eastAsia"/>
          <w:sz w:val="28"/>
          <w:szCs w:val="28"/>
        </w:rPr>
        <w:t>，加快</w:t>
      </w:r>
      <w:r w:rsidRPr="00323675">
        <w:rPr>
          <w:rFonts w:ascii="宋体" w:eastAsia="宋体" w:hAnsi="宋体"/>
          <w:sz w:val="28"/>
          <w:szCs w:val="28"/>
        </w:rPr>
        <w:t>1.2</w:t>
      </w:r>
      <w:r w:rsidRPr="00323675">
        <w:rPr>
          <w:rFonts w:ascii="宋体" w:eastAsia="宋体" w:hAnsi="宋体" w:hint="eastAsia"/>
          <w:sz w:val="28"/>
          <w:szCs w:val="28"/>
        </w:rPr>
        <w:t>个百分点；电力、热力、燃气及水生产和供应业增长</w:t>
      </w:r>
      <w:r w:rsidRPr="00323675">
        <w:rPr>
          <w:rFonts w:ascii="宋体" w:eastAsia="宋体" w:hAnsi="宋体"/>
          <w:sz w:val="28"/>
          <w:szCs w:val="28"/>
        </w:rPr>
        <w:t>6.6%</w:t>
      </w:r>
      <w:r w:rsidRPr="00323675">
        <w:rPr>
          <w:rFonts w:ascii="宋体" w:eastAsia="宋体" w:hAnsi="宋体" w:hint="eastAsia"/>
          <w:sz w:val="28"/>
          <w:szCs w:val="28"/>
        </w:rPr>
        <w:t>，加快</w:t>
      </w:r>
      <w:r w:rsidRPr="00323675">
        <w:rPr>
          <w:rFonts w:ascii="宋体" w:eastAsia="宋体" w:hAnsi="宋体"/>
          <w:sz w:val="28"/>
          <w:szCs w:val="28"/>
        </w:rPr>
        <w:t>0.7</w:t>
      </w:r>
      <w:r w:rsidRPr="00323675">
        <w:rPr>
          <w:rFonts w:ascii="宋体" w:eastAsia="宋体" w:hAnsi="宋体" w:hint="eastAsia"/>
          <w:sz w:val="28"/>
          <w:szCs w:val="28"/>
        </w:rPr>
        <w:t>个百分点。</w:t>
      </w:r>
    </w:p>
    <w:p w:rsidR="00323675" w:rsidRPr="00323675" w:rsidRDefault="00323675" w:rsidP="00323675">
      <w:pPr>
        <w:adjustRightInd w:val="0"/>
        <w:snapToGrid w:val="0"/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 w:hint="eastAsia"/>
          <w:sz w:val="28"/>
          <w:szCs w:val="28"/>
        </w:rPr>
        <w:t xml:space="preserve">　分经济类型看，</w:t>
      </w: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月份，国有控股企业增加值同比增长</w:t>
      </w:r>
      <w:r w:rsidRPr="00323675">
        <w:rPr>
          <w:rFonts w:ascii="宋体" w:eastAsia="宋体" w:hAnsi="宋体"/>
          <w:sz w:val="28"/>
          <w:szCs w:val="28"/>
        </w:rPr>
        <w:t>6.2%</w:t>
      </w:r>
      <w:r w:rsidRPr="00323675">
        <w:rPr>
          <w:rFonts w:ascii="宋体" w:eastAsia="宋体" w:hAnsi="宋体" w:hint="eastAsia"/>
          <w:sz w:val="28"/>
          <w:szCs w:val="28"/>
        </w:rPr>
        <w:t>；股份制企业增长</w:t>
      </w:r>
      <w:r w:rsidRPr="00323675">
        <w:rPr>
          <w:rFonts w:ascii="宋体" w:eastAsia="宋体" w:hAnsi="宋体"/>
          <w:sz w:val="28"/>
          <w:szCs w:val="28"/>
        </w:rPr>
        <w:t>7.6%</w:t>
      </w:r>
      <w:r w:rsidRPr="00323675">
        <w:rPr>
          <w:rFonts w:ascii="宋体" w:eastAsia="宋体" w:hAnsi="宋体" w:hint="eastAsia"/>
          <w:sz w:val="28"/>
          <w:szCs w:val="28"/>
        </w:rPr>
        <w:t>，外商及港澳台商投资企业增长</w:t>
      </w:r>
      <w:r w:rsidRPr="00323675">
        <w:rPr>
          <w:rFonts w:ascii="宋体" w:eastAsia="宋体" w:hAnsi="宋体"/>
          <w:sz w:val="28"/>
          <w:szCs w:val="28"/>
        </w:rPr>
        <w:t>1.8%</w:t>
      </w:r>
      <w:r w:rsidRPr="00323675">
        <w:rPr>
          <w:rFonts w:ascii="宋体" w:eastAsia="宋体" w:hAnsi="宋体" w:hint="eastAsia"/>
          <w:sz w:val="28"/>
          <w:szCs w:val="28"/>
        </w:rPr>
        <w:t>；私营企业增长</w:t>
      </w:r>
      <w:r w:rsidRPr="00323675">
        <w:rPr>
          <w:rFonts w:ascii="宋体" w:eastAsia="宋体" w:hAnsi="宋体"/>
          <w:sz w:val="28"/>
          <w:szCs w:val="28"/>
        </w:rPr>
        <w:t>8.3%</w:t>
      </w:r>
      <w:r w:rsidRPr="00323675">
        <w:rPr>
          <w:rFonts w:ascii="宋体" w:eastAsia="宋体" w:hAnsi="宋体" w:hint="eastAsia"/>
          <w:sz w:val="28"/>
          <w:szCs w:val="28"/>
        </w:rPr>
        <w:t>。</w:t>
      </w:r>
    </w:p>
    <w:p w:rsidR="00323675" w:rsidRPr="00323675" w:rsidRDefault="00323675" w:rsidP="0032367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 w:hint="eastAsia"/>
          <w:sz w:val="28"/>
          <w:szCs w:val="28"/>
        </w:rPr>
        <w:t>分行业看，</w:t>
      </w: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</w:t>
      </w:r>
      <w:r w:rsidRPr="00323675">
        <w:rPr>
          <w:rFonts w:ascii="宋体" w:eastAsia="宋体" w:hAnsi="宋体"/>
          <w:sz w:val="28"/>
          <w:szCs w:val="28"/>
        </w:rPr>
        <w:t>41</w:t>
      </w:r>
      <w:r w:rsidRPr="00323675">
        <w:rPr>
          <w:rFonts w:ascii="宋体" w:eastAsia="宋体" w:hAnsi="宋体" w:hint="eastAsia"/>
          <w:sz w:val="28"/>
          <w:szCs w:val="28"/>
        </w:rPr>
        <w:t>个大类行业中有</w:t>
      </w:r>
      <w:r w:rsidRPr="00323675">
        <w:rPr>
          <w:rFonts w:ascii="宋体" w:eastAsia="宋体" w:hAnsi="宋体"/>
          <w:sz w:val="28"/>
          <w:szCs w:val="28"/>
        </w:rPr>
        <w:t>36</w:t>
      </w:r>
      <w:r w:rsidRPr="00323675">
        <w:rPr>
          <w:rFonts w:ascii="宋体" w:eastAsia="宋体" w:hAnsi="宋体" w:hint="eastAsia"/>
          <w:sz w:val="28"/>
          <w:szCs w:val="28"/>
        </w:rPr>
        <w:t>个行业增加值保持同比增长。其中，农副食品加工业增长</w:t>
      </w:r>
      <w:r w:rsidRPr="00323675">
        <w:rPr>
          <w:rFonts w:ascii="宋体" w:eastAsia="宋体" w:hAnsi="宋体"/>
          <w:sz w:val="28"/>
          <w:szCs w:val="28"/>
        </w:rPr>
        <w:t>2.5%</w:t>
      </w:r>
      <w:r w:rsidRPr="00323675">
        <w:rPr>
          <w:rFonts w:ascii="宋体" w:eastAsia="宋体" w:hAnsi="宋体" w:hint="eastAsia"/>
          <w:sz w:val="28"/>
          <w:szCs w:val="28"/>
        </w:rPr>
        <w:t>，纺织业增长</w:t>
      </w:r>
      <w:r w:rsidRPr="00323675">
        <w:rPr>
          <w:rFonts w:ascii="宋体" w:eastAsia="宋体" w:hAnsi="宋体"/>
          <w:sz w:val="28"/>
          <w:szCs w:val="28"/>
        </w:rPr>
        <w:t>1.6%</w:t>
      </w:r>
      <w:r w:rsidRPr="00323675">
        <w:rPr>
          <w:rFonts w:ascii="宋体" w:eastAsia="宋体" w:hAnsi="宋体" w:hint="eastAsia"/>
          <w:sz w:val="28"/>
          <w:szCs w:val="28"/>
        </w:rPr>
        <w:t>，化学原料和化学制品制造业增长</w:t>
      </w:r>
      <w:r w:rsidRPr="00323675">
        <w:rPr>
          <w:rFonts w:ascii="宋体" w:eastAsia="宋体" w:hAnsi="宋体"/>
          <w:sz w:val="28"/>
          <w:szCs w:val="28"/>
        </w:rPr>
        <w:t>5.4%</w:t>
      </w:r>
      <w:r w:rsidRPr="00323675">
        <w:rPr>
          <w:rFonts w:ascii="宋体" w:eastAsia="宋体" w:hAnsi="宋体" w:hint="eastAsia"/>
          <w:sz w:val="28"/>
          <w:szCs w:val="28"/>
        </w:rPr>
        <w:t>，非金属矿物制品业增长</w:t>
      </w:r>
      <w:r w:rsidRPr="00323675">
        <w:rPr>
          <w:rFonts w:ascii="宋体" w:eastAsia="宋体" w:hAnsi="宋体"/>
          <w:sz w:val="28"/>
          <w:szCs w:val="28"/>
        </w:rPr>
        <w:t>9.5%</w:t>
      </w:r>
      <w:r w:rsidRPr="00323675">
        <w:rPr>
          <w:rFonts w:ascii="宋体" w:eastAsia="宋体" w:hAnsi="宋体" w:hint="eastAsia"/>
          <w:sz w:val="28"/>
          <w:szCs w:val="28"/>
        </w:rPr>
        <w:t>，黑色金属冶炼和压延加工业增长</w:t>
      </w:r>
      <w:r w:rsidRPr="00323675">
        <w:rPr>
          <w:rFonts w:ascii="宋体" w:eastAsia="宋体" w:hAnsi="宋体"/>
          <w:sz w:val="28"/>
          <w:szCs w:val="28"/>
        </w:rPr>
        <w:t>13.7%</w:t>
      </w:r>
      <w:r w:rsidRPr="00323675">
        <w:rPr>
          <w:rFonts w:ascii="宋体" w:eastAsia="宋体" w:hAnsi="宋体" w:hint="eastAsia"/>
          <w:sz w:val="28"/>
          <w:szCs w:val="28"/>
        </w:rPr>
        <w:t>，有色金属冶炼和压延加工业增长</w:t>
      </w:r>
      <w:r w:rsidRPr="00323675">
        <w:rPr>
          <w:rFonts w:ascii="宋体" w:eastAsia="宋体" w:hAnsi="宋体"/>
          <w:sz w:val="28"/>
          <w:szCs w:val="28"/>
        </w:rPr>
        <w:t>12.9%</w:t>
      </w:r>
      <w:r w:rsidRPr="00323675">
        <w:rPr>
          <w:rFonts w:ascii="宋体" w:eastAsia="宋体" w:hAnsi="宋体" w:hint="eastAsia"/>
          <w:sz w:val="28"/>
          <w:szCs w:val="28"/>
        </w:rPr>
        <w:t>，通用设备制造业增长</w:t>
      </w:r>
      <w:r w:rsidRPr="00323675">
        <w:rPr>
          <w:rFonts w:ascii="宋体" w:eastAsia="宋体" w:hAnsi="宋体"/>
          <w:sz w:val="28"/>
          <w:szCs w:val="28"/>
        </w:rPr>
        <w:t>2.6%</w:t>
      </w:r>
      <w:r w:rsidRPr="00323675">
        <w:rPr>
          <w:rFonts w:ascii="宋体" w:eastAsia="宋体" w:hAnsi="宋体" w:hint="eastAsia"/>
          <w:sz w:val="28"/>
          <w:szCs w:val="28"/>
        </w:rPr>
        <w:t>，专用设备制造业增长</w:t>
      </w:r>
      <w:r w:rsidRPr="00323675">
        <w:rPr>
          <w:rFonts w:ascii="宋体" w:eastAsia="宋体" w:hAnsi="宋体"/>
          <w:sz w:val="28"/>
          <w:szCs w:val="28"/>
        </w:rPr>
        <w:t>5.3%</w:t>
      </w:r>
      <w:r w:rsidRPr="00323675">
        <w:rPr>
          <w:rFonts w:ascii="宋体" w:eastAsia="宋体" w:hAnsi="宋体" w:hint="eastAsia"/>
          <w:sz w:val="28"/>
          <w:szCs w:val="28"/>
        </w:rPr>
        <w:t>，汽车制造业下降</w:t>
      </w:r>
      <w:r w:rsidRPr="00323675">
        <w:rPr>
          <w:rFonts w:ascii="宋体" w:eastAsia="宋体" w:hAnsi="宋体"/>
          <w:sz w:val="28"/>
          <w:szCs w:val="28"/>
        </w:rPr>
        <w:t>2.5%</w:t>
      </w:r>
      <w:r w:rsidRPr="00323675">
        <w:rPr>
          <w:rFonts w:ascii="宋体" w:eastAsia="宋体" w:hAnsi="宋体" w:hint="eastAsia"/>
          <w:sz w:val="28"/>
          <w:szCs w:val="28"/>
        </w:rPr>
        <w:t>，铁路、船舶、航空航天和其他运输设备制造业增长</w:t>
      </w:r>
      <w:r w:rsidRPr="00323675">
        <w:rPr>
          <w:rFonts w:ascii="宋体" w:eastAsia="宋体" w:hAnsi="宋体"/>
          <w:sz w:val="28"/>
          <w:szCs w:val="28"/>
        </w:rPr>
        <w:t>14.5%</w:t>
      </w:r>
      <w:r w:rsidRPr="00323675">
        <w:rPr>
          <w:rFonts w:ascii="宋体" w:eastAsia="宋体" w:hAnsi="宋体" w:hint="eastAsia"/>
          <w:sz w:val="28"/>
          <w:szCs w:val="28"/>
        </w:rPr>
        <w:t>，电气机械和器材制造业增长</w:t>
      </w:r>
      <w:r w:rsidRPr="00323675">
        <w:rPr>
          <w:rFonts w:ascii="宋体" w:eastAsia="宋体" w:hAnsi="宋体"/>
          <w:sz w:val="28"/>
          <w:szCs w:val="28"/>
        </w:rPr>
        <w:t>11.3%</w:t>
      </w:r>
      <w:r w:rsidRPr="00323675">
        <w:rPr>
          <w:rFonts w:ascii="宋体" w:eastAsia="宋体" w:hAnsi="宋体" w:hint="eastAsia"/>
          <w:sz w:val="28"/>
          <w:szCs w:val="28"/>
        </w:rPr>
        <w:t>，计算机、通信和</w:t>
      </w:r>
      <w:r w:rsidRPr="00323675">
        <w:rPr>
          <w:rFonts w:ascii="宋体" w:eastAsia="宋体" w:hAnsi="宋体" w:hint="eastAsia"/>
          <w:sz w:val="28"/>
          <w:szCs w:val="28"/>
        </w:rPr>
        <w:lastRenderedPageBreak/>
        <w:t>其他电子设备制造业增长</w:t>
      </w:r>
      <w:r w:rsidRPr="00323675">
        <w:rPr>
          <w:rFonts w:ascii="宋体" w:eastAsia="宋体" w:hAnsi="宋体"/>
          <w:sz w:val="28"/>
          <w:szCs w:val="28"/>
        </w:rPr>
        <w:t>10.4%</w:t>
      </w:r>
      <w:r w:rsidRPr="00323675">
        <w:rPr>
          <w:rFonts w:ascii="宋体" w:eastAsia="宋体" w:hAnsi="宋体" w:hint="eastAsia"/>
          <w:sz w:val="28"/>
          <w:szCs w:val="28"/>
        </w:rPr>
        <w:t>，电力、热力生产和供应业增长</w:t>
      </w:r>
      <w:r w:rsidRPr="00323675">
        <w:rPr>
          <w:rFonts w:ascii="宋体" w:eastAsia="宋体" w:hAnsi="宋体"/>
          <w:sz w:val="28"/>
          <w:szCs w:val="28"/>
        </w:rPr>
        <w:t>5.6%</w:t>
      </w:r>
      <w:r w:rsidRPr="00323675">
        <w:rPr>
          <w:rFonts w:ascii="宋体" w:eastAsia="宋体" w:hAnsi="宋体" w:hint="eastAsia"/>
          <w:sz w:val="28"/>
          <w:szCs w:val="28"/>
        </w:rPr>
        <w:t>。</w:t>
      </w:r>
    </w:p>
    <w:p w:rsidR="00323675" w:rsidRPr="00323675" w:rsidRDefault="00323675" w:rsidP="0032367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 w:hint="eastAsia"/>
          <w:sz w:val="28"/>
          <w:szCs w:val="28"/>
        </w:rPr>
        <w:t>分地区看，</w:t>
      </w: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月份，东部地区增加值同比增长</w:t>
      </w:r>
      <w:r w:rsidRPr="00323675">
        <w:rPr>
          <w:rFonts w:ascii="宋体" w:eastAsia="宋体" w:hAnsi="宋体"/>
          <w:sz w:val="28"/>
          <w:szCs w:val="28"/>
        </w:rPr>
        <w:t>6.1%</w:t>
      </w:r>
      <w:r w:rsidRPr="00323675">
        <w:rPr>
          <w:rFonts w:ascii="宋体" w:eastAsia="宋体" w:hAnsi="宋体" w:hint="eastAsia"/>
          <w:sz w:val="28"/>
          <w:szCs w:val="28"/>
        </w:rPr>
        <w:t>，中部地区增长</w:t>
      </w:r>
      <w:r w:rsidRPr="00323675">
        <w:rPr>
          <w:rFonts w:ascii="宋体" w:eastAsia="宋体" w:hAnsi="宋体"/>
          <w:sz w:val="28"/>
          <w:szCs w:val="28"/>
        </w:rPr>
        <w:t>8.5%</w:t>
      </w:r>
      <w:r w:rsidRPr="00323675">
        <w:rPr>
          <w:rFonts w:ascii="宋体" w:eastAsia="宋体" w:hAnsi="宋体" w:hint="eastAsia"/>
          <w:sz w:val="28"/>
          <w:szCs w:val="28"/>
        </w:rPr>
        <w:t>，西部地区增长</w:t>
      </w:r>
      <w:r w:rsidRPr="00323675">
        <w:rPr>
          <w:rFonts w:ascii="宋体" w:eastAsia="宋体" w:hAnsi="宋体"/>
          <w:sz w:val="28"/>
          <w:szCs w:val="28"/>
        </w:rPr>
        <w:t>7.9%</w:t>
      </w:r>
      <w:r w:rsidRPr="00323675">
        <w:rPr>
          <w:rFonts w:ascii="宋体" w:eastAsia="宋体" w:hAnsi="宋体" w:hint="eastAsia"/>
          <w:sz w:val="28"/>
          <w:szCs w:val="28"/>
        </w:rPr>
        <w:t>，东北地区增长</w:t>
      </w:r>
      <w:r w:rsidRPr="00323675">
        <w:rPr>
          <w:rFonts w:ascii="宋体" w:eastAsia="宋体" w:hAnsi="宋体"/>
          <w:sz w:val="28"/>
          <w:szCs w:val="28"/>
        </w:rPr>
        <w:t>4.3%</w:t>
      </w:r>
      <w:r w:rsidRPr="00323675">
        <w:rPr>
          <w:rFonts w:ascii="宋体" w:eastAsia="宋体" w:hAnsi="宋体" w:hint="eastAsia"/>
          <w:sz w:val="28"/>
          <w:szCs w:val="28"/>
        </w:rPr>
        <w:t>。</w:t>
      </w:r>
    </w:p>
    <w:p w:rsidR="00323675" w:rsidRPr="00323675" w:rsidRDefault="00323675" w:rsidP="0032367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 w:hint="eastAsia"/>
          <w:sz w:val="28"/>
          <w:szCs w:val="28"/>
        </w:rPr>
        <w:t>分产品看，</w:t>
      </w: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</w:t>
      </w:r>
      <w:r w:rsidRPr="00323675">
        <w:rPr>
          <w:rFonts w:ascii="宋体" w:eastAsia="宋体" w:hAnsi="宋体"/>
          <w:sz w:val="28"/>
          <w:szCs w:val="28"/>
        </w:rPr>
        <w:t>605</w:t>
      </w:r>
      <w:r w:rsidRPr="00323675">
        <w:rPr>
          <w:rFonts w:ascii="宋体" w:eastAsia="宋体" w:hAnsi="宋体" w:hint="eastAsia"/>
          <w:sz w:val="28"/>
          <w:szCs w:val="28"/>
        </w:rPr>
        <w:t>种产品中有</w:t>
      </w:r>
      <w:r w:rsidRPr="00323675">
        <w:rPr>
          <w:rFonts w:ascii="宋体" w:eastAsia="宋体" w:hAnsi="宋体"/>
          <w:sz w:val="28"/>
          <w:szCs w:val="28"/>
        </w:rPr>
        <w:t>339</w:t>
      </w:r>
      <w:r w:rsidRPr="00323675">
        <w:rPr>
          <w:rFonts w:ascii="宋体" w:eastAsia="宋体" w:hAnsi="宋体" w:hint="eastAsia"/>
          <w:sz w:val="28"/>
          <w:szCs w:val="28"/>
        </w:rPr>
        <w:t>种产品同比增长。其中，钢材</w:t>
      </w:r>
      <w:r w:rsidRPr="00323675">
        <w:rPr>
          <w:rFonts w:ascii="宋体" w:eastAsia="宋体" w:hAnsi="宋体"/>
          <w:sz w:val="28"/>
          <w:szCs w:val="28"/>
        </w:rPr>
        <w:t>10710</w:t>
      </w:r>
      <w:r w:rsidRPr="00323675">
        <w:rPr>
          <w:rFonts w:ascii="宋体" w:eastAsia="宋体" w:hAnsi="宋体" w:hint="eastAsia"/>
          <w:sz w:val="28"/>
          <w:szCs w:val="28"/>
        </w:rPr>
        <w:t>万吨，同比增长</w:t>
      </w:r>
      <w:r w:rsidRPr="00323675">
        <w:rPr>
          <w:rFonts w:ascii="宋体" w:eastAsia="宋体" w:hAnsi="宋体"/>
          <w:sz w:val="28"/>
          <w:szCs w:val="28"/>
        </w:rPr>
        <w:t>12.6%</w:t>
      </w:r>
      <w:r w:rsidRPr="00323675">
        <w:rPr>
          <w:rFonts w:ascii="宋体" w:eastAsia="宋体" w:hAnsi="宋体" w:hint="eastAsia"/>
          <w:sz w:val="28"/>
          <w:szCs w:val="28"/>
        </w:rPr>
        <w:t>；水泥</w:t>
      </w:r>
      <w:r w:rsidRPr="00323675">
        <w:rPr>
          <w:rFonts w:ascii="宋体" w:eastAsia="宋体" w:hAnsi="宋体"/>
          <w:sz w:val="28"/>
          <w:szCs w:val="28"/>
        </w:rPr>
        <w:t>20986</w:t>
      </w:r>
      <w:r w:rsidRPr="00323675">
        <w:rPr>
          <w:rFonts w:ascii="宋体" w:eastAsia="宋体" w:hAnsi="宋体" w:hint="eastAsia"/>
          <w:sz w:val="28"/>
          <w:szCs w:val="28"/>
        </w:rPr>
        <w:t>万吨，增长</w:t>
      </w:r>
      <w:r w:rsidRPr="00323675">
        <w:rPr>
          <w:rFonts w:ascii="宋体" w:eastAsia="宋体" w:hAnsi="宋体"/>
          <w:sz w:val="28"/>
          <w:szCs w:val="28"/>
        </w:rPr>
        <w:t>6.0%</w:t>
      </w:r>
      <w:r w:rsidRPr="00323675">
        <w:rPr>
          <w:rFonts w:ascii="宋体" w:eastAsia="宋体" w:hAnsi="宋体" w:hint="eastAsia"/>
          <w:sz w:val="28"/>
          <w:szCs w:val="28"/>
        </w:rPr>
        <w:t>；十种有色金属</w:t>
      </w:r>
      <w:r w:rsidRPr="00323675">
        <w:rPr>
          <w:rFonts w:ascii="宋体" w:eastAsia="宋体" w:hAnsi="宋体"/>
          <w:sz w:val="28"/>
          <w:szCs w:val="28"/>
        </w:rPr>
        <w:t>490</w:t>
      </w:r>
      <w:r w:rsidRPr="00323675">
        <w:rPr>
          <w:rFonts w:ascii="宋体" w:eastAsia="宋体" w:hAnsi="宋体" w:hint="eastAsia"/>
          <w:sz w:val="28"/>
          <w:szCs w:val="28"/>
        </w:rPr>
        <w:t>万吨，增长</w:t>
      </w:r>
      <w:r w:rsidRPr="00323675">
        <w:rPr>
          <w:rFonts w:ascii="宋体" w:eastAsia="宋体" w:hAnsi="宋体"/>
          <w:sz w:val="28"/>
          <w:szCs w:val="28"/>
        </w:rPr>
        <w:t>5.7%</w:t>
      </w:r>
      <w:r w:rsidRPr="00323675">
        <w:rPr>
          <w:rFonts w:ascii="宋体" w:eastAsia="宋体" w:hAnsi="宋体" w:hint="eastAsia"/>
          <w:sz w:val="28"/>
          <w:szCs w:val="28"/>
        </w:rPr>
        <w:t>；乙烯</w:t>
      </w:r>
      <w:r w:rsidRPr="00323675">
        <w:rPr>
          <w:rFonts w:ascii="宋体" w:eastAsia="宋体" w:hAnsi="宋体"/>
          <w:sz w:val="28"/>
          <w:szCs w:val="28"/>
        </w:rPr>
        <w:t>166</w:t>
      </w:r>
      <w:r w:rsidRPr="00323675">
        <w:rPr>
          <w:rFonts w:ascii="宋体" w:eastAsia="宋体" w:hAnsi="宋体" w:hint="eastAsia"/>
          <w:sz w:val="28"/>
          <w:szCs w:val="28"/>
        </w:rPr>
        <w:t>万吨，增长</w:t>
      </w:r>
      <w:r w:rsidRPr="00323675">
        <w:rPr>
          <w:rFonts w:ascii="宋体" w:eastAsia="宋体" w:hAnsi="宋体"/>
          <w:sz w:val="28"/>
          <w:szCs w:val="28"/>
        </w:rPr>
        <w:t>11.9%</w:t>
      </w:r>
      <w:r w:rsidRPr="00323675">
        <w:rPr>
          <w:rFonts w:ascii="宋体" w:eastAsia="宋体" w:hAnsi="宋体" w:hint="eastAsia"/>
          <w:sz w:val="28"/>
          <w:szCs w:val="28"/>
        </w:rPr>
        <w:t>；新能源汽车</w:t>
      </w:r>
      <w:r w:rsidRPr="00323675">
        <w:rPr>
          <w:rFonts w:ascii="宋体" w:eastAsia="宋体" w:hAnsi="宋体"/>
          <w:sz w:val="28"/>
          <w:szCs w:val="28"/>
        </w:rPr>
        <w:t>14.3</w:t>
      </w:r>
      <w:r w:rsidRPr="00323675">
        <w:rPr>
          <w:rFonts w:ascii="宋体" w:eastAsia="宋体" w:hAnsi="宋体" w:hint="eastAsia"/>
          <w:sz w:val="28"/>
          <w:szCs w:val="28"/>
        </w:rPr>
        <w:t>万辆，增长</w:t>
      </w:r>
      <w:r w:rsidRPr="00323675">
        <w:rPr>
          <w:rFonts w:ascii="宋体" w:eastAsia="宋体" w:hAnsi="宋体"/>
          <w:sz w:val="28"/>
          <w:szCs w:val="28"/>
        </w:rPr>
        <w:t>50.5%</w:t>
      </w:r>
      <w:r w:rsidRPr="00323675">
        <w:rPr>
          <w:rFonts w:ascii="宋体" w:eastAsia="宋体" w:hAnsi="宋体" w:hint="eastAsia"/>
          <w:sz w:val="28"/>
          <w:szCs w:val="28"/>
        </w:rPr>
        <w:t>；发电量</w:t>
      </w:r>
      <w:r w:rsidRPr="00323675">
        <w:rPr>
          <w:rFonts w:ascii="宋体" w:eastAsia="宋体" w:hAnsi="宋体"/>
          <w:sz w:val="28"/>
          <w:szCs w:val="28"/>
        </w:rPr>
        <w:t>5834</w:t>
      </w:r>
      <w:r w:rsidRPr="00323675">
        <w:rPr>
          <w:rFonts w:ascii="宋体" w:eastAsia="宋体" w:hAnsi="宋体" w:hint="eastAsia"/>
          <w:sz w:val="28"/>
          <w:szCs w:val="28"/>
        </w:rPr>
        <w:t>亿千瓦时，增长</w:t>
      </w:r>
      <w:r w:rsidRPr="00323675">
        <w:rPr>
          <w:rFonts w:ascii="宋体" w:eastAsia="宋体" w:hAnsi="宋体"/>
          <w:sz w:val="28"/>
          <w:szCs w:val="28"/>
        </w:rPr>
        <w:t>2.8%</w:t>
      </w:r>
      <w:r w:rsidRPr="00323675">
        <w:rPr>
          <w:rFonts w:ascii="宋体" w:eastAsia="宋体" w:hAnsi="宋体" w:hint="eastAsia"/>
          <w:sz w:val="28"/>
          <w:szCs w:val="28"/>
        </w:rPr>
        <w:t>；原油加工量</w:t>
      </w:r>
      <w:r w:rsidRPr="00323675">
        <w:rPr>
          <w:rFonts w:ascii="宋体" w:eastAsia="宋体" w:hAnsi="宋体"/>
          <w:sz w:val="28"/>
          <w:szCs w:val="28"/>
        </w:rPr>
        <w:t>5370</w:t>
      </w:r>
      <w:r w:rsidRPr="00323675">
        <w:rPr>
          <w:rFonts w:ascii="宋体" w:eastAsia="宋体" w:hAnsi="宋体" w:hint="eastAsia"/>
          <w:sz w:val="28"/>
          <w:szCs w:val="28"/>
        </w:rPr>
        <w:t>万吨，增长</w:t>
      </w:r>
      <w:r w:rsidRPr="00323675">
        <w:rPr>
          <w:rFonts w:ascii="宋体" w:eastAsia="宋体" w:hAnsi="宋体"/>
          <w:sz w:val="28"/>
          <w:szCs w:val="28"/>
        </w:rPr>
        <w:t>7.7%</w:t>
      </w:r>
      <w:r w:rsidRPr="00323675">
        <w:rPr>
          <w:rFonts w:ascii="宋体" w:eastAsia="宋体" w:hAnsi="宋体" w:hint="eastAsia"/>
          <w:sz w:val="28"/>
          <w:szCs w:val="28"/>
        </w:rPr>
        <w:t>。</w:t>
      </w:r>
    </w:p>
    <w:p w:rsidR="00323675" w:rsidRPr="00323675" w:rsidRDefault="00323675" w:rsidP="0032367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3675">
        <w:rPr>
          <w:rFonts w:ascii="宋体" w:eastAsia="宋体" w:hAnsi="宋体"/>
          <w:sz w:val="28"/>
          <w:szCs w:val="28"/>
        </w:rPr>
        <w:t>6</w:t>
      </w:r>
      <w:r w:rsidRPr="00323675">
        <w:rPr>
          <w:rFonts w:ascii="宋体" w:eastAsia="宋体" w:hAnsi="宋体" w:hint="eastAsia"/>
          <w:sz w:val="28"/>
          <w:szCs w:val="28"/>
        </w:rPr>
        <w:t>月份，工业企业产品销售率为</w:t>
      </w:r>
      <w:r w:rsidRPr="00323675">
        <w:rPr>
          <w:rFonts w:ascii="宋体" w:eastAsia="宋体" w:hAnsi="宋体"/>
          <w:sz w:val="28"/>
          <w:szCs w:val="28"/>
        </w:rPr>
        <w:t>97.1%</w:t>
      </w:r>
      <w:r w:rsidRPr="00323675">
        <w:rPr>
          <w:rFonts w:ascii="宋体" w:eastAsia="宋体" w:hAnsi="宋体" w:hint="eastAsia"/>
          <w:sz w:val="28"/>
          <w:szCs w:val="28"/>
        </w:rPr>
        <w:t>，比上年同月下降</w:t>
      </w:r>
      <w:r w:rsidRPr="00323675">
        <w:rPr>
          <w:rFonts w:ascii="宋体" w:eastAsia="宋体" w:hAnsi="宋体"/>
          <w:sz w:val="28"/>
          <w:szCs w:val="28"/>
        </w:rPr>
        <w:t>0.8</w:t>
      </w:r>
      <w:r w:rsidRPr="00323675">
        <w:rPr>
          <w:rFonts w:ascii="宋体" w:eastAsia="宋体" w:hAnsi="宋体" w:hint="eastAsia"/>
          <w:sz w:val="28"/>
          <w:szCs w:val="28"/>
        </w:rPr>
        <w:t>个百分点。工业企业实现出口交货值</w:t>
      </w:r>
      <w:r w:rsidRPr="00323675">
        <w:rPr>
          <w:rFonts w:ascii="宋体" w:eastAsia="宋体" w:hAnsi="宋体"/>
          <w:sz w:val="28"/>
          <w:szCs w:val="28"/>
        </w:rPr>
        <w:t>10555</w:t>
      </w:r>
      <w:r w:rsidRPr="00323675">
        <w:rPr>
          <w:rFonts w:ascii="宋体" w:eastAsia="宋体" w:hAnsi="宋体" w:hint="eastAsia"/>
          <w:sz w:val="28"/>
          <w:szCs w:val="28"/>
        </w:rPr>
        <w:t>亿元，同比名义增长</w:t>
      </w:r>
      <w:r w:rsidRPr="00323675">
        <w:rPr>
          <w:rFonts w:ascii="宋体" w:eastAsia="宋体" w:hAnsi="宋体"/>
          <w:sz w:val="28"/>
          <w:szCs w:val="28"/>
        </w:rPr>
        <w:t>1.9%</w:t>
      </w:r>
      <w:r w:rsidRPr="00323675">
        <w:rPr>
          <w:rFonts w:ascii="宋体" w:eastAsia="宋体" w:hAnsi="宋体" w:hint="eastAsia"/>
          <w:sz w:val="28"/>
          <w:szCs w:val="28"/>
        </w:rPr>
        <w:t>。</w:t>
      </w:r>
    </w:p>
    <w:p w:rsidR="00323675" w:rsidRPr="00323675" w:rsidRDefault="00323675" w:rsidP="00323675">
      <w:pPr>
        <w:widowControl/>
        <w:spacing w:line="375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75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2019</w:t>
      </w:r>
      <w:r w:rsidRPr="0032367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Pr="00323675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32367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月份规模以上工业生产主要数据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055"/>
        <w:gridCol w:w="1315"/>
        <w:gridCol w:w="1095"/>
        <w:gridCol w:w="1304"/>
      </w:tblGrid>
      <w:tr w:rsidR="00323675" w:rsidRPr="00323675" w:rsidTr="00323675">
        <w:trPr>
          <w:trHeight w:val="283"/>
        </w:trPr>
        <w:tc>
          <w:tcPr>
            <w:tcW w:w="438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</w:t>
            </w:r>
            <w:r w:rsidRPr="00323675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270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1-6</w:t>
            </w:r>
            <w:r w:rsidRPr="00323675">
              <w:rPr>
                <w:rFonts w:ascii="宋体" w:eastAsia="宋体" w:hAnsi="宋体" w:hint="eastAsia"/>
                <w:szCs w:val="21"/>
              </w:rPr>
              <w:t>月</w:t>
            </w:r>
          </w:p>
        </w:tc>
      </w:tr>
      <w:tr w:rsidR="00323675" w:rsidRPr="00323675" w:rsidTr="00323675">
        <w:trPr>
          <w:trHeight w:val="283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绝对量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同比增长</w:t>
            </w:r>
            <w:r w:rsidRPr="00323675">
              <w:rPr>
                <w:rFonts w:ascii="宋体" w:eastAsia="宋体" w:hAnsi="宋体"/>
                <w:szCs w:val="21"/>
              </w:rPr>
              <w:br/>
            </w:r>
            <w:r w:rsidRPr="00323675">
              <w:rPr>
                <w:rFonts w:ascii="宋体" w:eastAsia="宋体" w:hAnsi="宋体" w:hint="eastAsia"/>
                <w:szCs w:val="21"/>
              </w:rPr>
              <w:t>（</w:t>
            </w:r>
            <w:r w:rsidRPr="00323675">
              <w:rPr>
                <w:rFonts w:ascii="宋体" w:eastAsia="宋体" w:hAnsi="宋体"/>
                <w:szCs w:val="21"/>
              </w:rPr>
              <w:t>%</w:t>
            </w:r>
            <w:r w:rsidRPr="00323675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绝对量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同比增长</w:t>
            </w:r>
            <w:r w:rsidRPr="00323675">
              <w:rPr>
                <w:rFonts w:ascii="宋体" w:eastAsia="宋体" w:hAnsi="宋体"/>
                <w:szCs w:val="21"/>
              </w:rPr>
              <w:br/>
            </w:r>
            <w:r w:rsidRPr="00323675">
              <w:rPr>
                <w:rFonts w:ascii="宋体" w:eastAsia="宋体" w:hAnsi="宋体" w:hint="eastAsia"/>
                <w:szCs w:val="21"/>
              </w:rPr>
              <w:t>（</w:t>
            </w:r>
            <w:r w:rsidRPr="00323675">
              <w:rPr>
                <w:rFonts w:ascii="宋体" w:eastAsia="宋体" w:hAnsi="宋体"/>
                <w:szCs w:val="21"/>
              </w:rPr>
              <w:t>%</w:t>
            </w:r>
            <w:r w:rsidRPr="00323675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规模以上工业增加值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6.0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分三大门类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5E50E6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5E50E6">
              <w:rPr>
                <w:rFonts w:ascii="宋体" w:eastAsia="宋体" w:hAnsi="宋体" w:hint="eastAsia"/>
                <w:szCs w:val="21"/>
              </w:rPr>
              <w:t xml:space="preserve">　采矿业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5E50E6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5E50E6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5E50E6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5E50E6">
              <w:rPr>
                <w:rFonts w:ascii="宋体" w:eastAsia="宋体" w:hAnsi="宋体"/>
                <w:szCs w:val="21"/>
              </w:rPr>
              <w:t>7.3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5E50E6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5E50E6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5E50E6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5E50E6">
              <w:rPr>
                <w:rFonts w:ascii="宋体" w:eastAsia="宋体" w:hAnsi="宋体"/>
                <w:szCs w:val="21"/>
              </w:rPr>
              <w:t>3.5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6.4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其中</w:t>
            </w:r>
            <w:r w:rsidRPr="00323675">
              <w:rPr>
                <w:rFonts w:ascii="宋体" w:eastAsia="宋体" w:hAnsi="宋体"/>
                <w:szCs w:val="21"/>
              </w:rPr>
              <w:t>:</w:t>
            </w:r>
            <w:r w:rsidRPr="00323675">
              <w:rPr>
                <w:rFonts w:ascii="宋体" w:eastAsia="宋体" w:hAnsi="宋体" w:hint="eastAsia"/>
                <w:szCs w:val="21"/>
              </w:rPr>
              <w:t>高技术制造业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电力、热力、燃气及水生产和供应业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7.3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分经济类型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其中：国有控股企业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5.0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其中：股份制企业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7.3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　　外商及港澳台商投资企业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1.4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其中：私营企业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8.7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主要行业增加值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农副食品加工业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2.5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4.7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食品制造业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5.5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纺织业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1.9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化学原料和化学制品制造业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医药制造业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橡胶和塑料制品业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4.7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非金属矿物制品业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9.5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10.4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  <w:highlight w:val="yellow"/>
              </w:rPr>
            </w:pPr>
            <w:r w:rsidRPr="00323675">
              <w:rPr>
                <w:rFonts w:ascii="宋体" w:eastAsia="宋体" w:hAnsi="宋体" w:hint="eastAsia"/>
                <w:szCs w:val="21"/>
                <w:highlight w:val="yellow"/>
              </w:rPr>
              <w:t xml:space="preserve">　黑色金属冶炼和压延加工业</w:t>
            </w:r>
            <w:r w:rsidRPr="00323675">
              <w:rPr>
                <w:rFonts w:ascii="宋体" w:eastAsia="宋体" w:hAnsi="宋体"/>
                <w:szCs w:val="21"/>
                <w:highlight w:val="yellow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323675">
              <w:rPr>
                <w:rFonts w:ascii="宋体" w:eastAsia="宋体" w:hAnsi="宋体" w:hint="eastAsia"/>
                <w:szCs w:val="21"/>
                <w:highlight w:val="yellow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323675">
              <w:rPr>
                <w:rFonts w:ascii="宋体" w:eastAsia="宋体" w:hAnsi="宋体"/>
                <w:szCs w:val="21"/>
                <w:highlight w:val="yellow"/>
              </w:rPr>
              <w:t>13.7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323675">
              <w:rPr>
                <w:rFonts w:ascii="宋体" w:eastAsia="宋体" w:hAnsi="宋体" w:hint="eastAsia"/>
                <w:szCs w:val="21"/>
                <w:highlight w:val="yellow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323675">
              <w:rPr>
                <w:rFonts w:ascii="宋体" w:eastAsia="宋体" w:hAnsi="宋体"/>
                <w:szCs w:val="21"/>
                <w:highlight w:val="yellow"/>
              </w:rPr>
              <w:t>10.3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有色金属冶炼和压延加工业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12.9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10.4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金属制品业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7.9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lastRenderedPageBreak/>
              <w:t xml:space="preserve">　通用设备制造业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5.1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专用设备制造业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8.3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汽车制造业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-2.5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-1.4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铁路、船舶、航空航天和其他运输设备制造业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14.5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电气机械和器材制造业</w:t>
            </w:r>
            <w:r w:rsidRPr="0032367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10.0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计算机、通信和其他电子设备制造业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电力、热力生产和供应业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…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主要产品产量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布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亿米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-0.5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228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-0.1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硫酸（折</w:t>
            </w:r>
            <w:r w:rsidRPr="00323675">
              <w:rPr>
                <w:rFonts w:ascii="宋体" w:eastAsia="宋体" w:hAnsi="宋体"/>
                <w:szCs w:val="21"/>
              </w:rPr>
              <w:t>100</w:t>
            </w:r>
            <w:r w:rsidRPr="00323675">
              <w:rPr>
                <w:rFonts w:ascii="宋体" w:eastAsia="宋体" w:hAnsi="宋体" w:hint="eastAsia"/>
                <w:szCs w:val="21"/>
              </w:rPr>
              <w:t>％）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699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3.1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4226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烧碱（折</w:t>
            </w:r>
            <w:r w:rsidRPr="00323675">
              <w:rPr>
                <w:rFonts w:ascii="宋体" w:eastAsia="宋体" w:hAnsi="宋体"/>
                <w:szCs w:val="21"/>
              </w:rPr>
              <w:t>100</w:t>
            </w:r>
            <w:r w:rsidRPr="00323675">
              <w:rPr>
                <w:rFonts w:ascii="宋体" w:eastAsia="宋体" w:hAnsi="宋体" w:hint="eastAsia"/>
                <w:szCs w:val="21"/>
              </w:rPr>
              <w:t>％）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281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3.0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1745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0.2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乙烯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166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11.9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1015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化学纤维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505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2804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12.0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水泥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20986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104469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平板玻璃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万重量箱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8210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46217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生铁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7014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40421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7.9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粗钢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8753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49217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9.9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钢材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10710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12.6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58690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11.4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十种有色金属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490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2834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4.3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其中：原铝（电解铝）</w:t>
            </w:r>
            <w:r w:rsidRPr="00323675">
              <w:rPr>
                <w:rFonts w:ascii="宋体" w:eastAsia="宋体" w:hAnsi="宋体"/>
                <w:szCs w:val="21"/>
              </w:rPr>
              <w:t>(</w:t>
            </w:r>
            <w:r w:rsidRPr="00323675">
              <w:rPr>
                <w:rFonts w:ascii="宋体" w:eastAsia="宋体" w:hAnsi="宋体" w:hint="eastAsia"/>
                <w:szCs w:val="21"/>
              </w:rPr>
              <w:t>万吨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1741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2.2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金属切削机床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万台</w:t>
            </w:r>
            <w:r w:rsidRPr="00323675">
              <w:rPr>
                <w:rFonts w:ascii="宋体" w:eastAsia="宋体" w:hAnsi="宋体"/>
                <w:szCs w:val="21"/>
              </w:rPr>
              <w:t xml:space="preserve">)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-14.0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-10.5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工业机器人（台</w:t>
            </w:r>
            <w:r w:rsidRPr="00323675">
              <w:rPr>
                <w:rFonts w:ascii="宋体" w:eastAsia="宋体" w:hAnsi="宋体"/>
                <w:szCs w:val="21"/>
              </w:rPr>
              <w:t>/</w:t>
            </w:r>
            <w:r w:rsidRPr="00323675">
              <w:rPr>
                <w:rFonts w:ascii="宋体" w:eastAsia="宋体" w:hAnsi="宋体" w:hint="eastAsia"/>
                <w:szCs w:val="21"/>
              </w:rPr>
              <w:t>套）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13680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-11.0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75406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-10.1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汽车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万辆</w:t>
            </w:r>
            <w:r w:rsidRPr="00323675">
              <w:rPr>
                <w:rFonts w:ascii="宋体" w:eastAsia="宋体" w:hAnsi="宋体"/>
                <w:szCs w:val="21"/>
              </w:rPr>
              <w:t xml:space="preserve">)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196.0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-15.2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1214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-14.2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其中：轿车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万辆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81.9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-16.8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483.7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-16.1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　运动型多用途乘用车（</w:t>
            </w:r>
            <w:r w:rsidRPr="00323675">
              <w:rPr>
                <w:rFonts w:ascii="宋体" w:eastAsia="宋体" w:hAnsi="宋体"/>
                <w:szCs w:val="21"/>
              </w:rPr>
              <w:t>SUV</w:t>
            </w:r>
            <w:r w:rsidRPr="00323675">
              <w:rPr>
                <w:rFonts w:ascii="宋体" w:eastAsia="宋体" w:hAnsi="宋体" w:hint="eastAsia"/>
                <w:szCs w:val="21"/>
              </w:rPr>
              <w:t>）（万辆）</w:t>
            </w:r>
            <w:r w:rsidRPr="0032367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63.1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-14.5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388.9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-18.7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其中：新能源汽车（万辆）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14.3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50.5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63.8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34.6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发电机组（发电设备）</w:t>
            </w:r>
            <w:r w:rsidRPr="00323675">
              <w:rPr>
                <w:rFonts w:ascii="宋体" w:eastAsia="宋体" w:hAnsi="宋体"/>
                <w:szCs w:val="21"/>
              </w:rPr>
              <w:t>(</w:t>
            </w:r>
            <w:proofErr w:type="gramStart"/>
            <w:r w:rsidRPr="00323675">
              <w:rPr>
                <w:rFonts w:ascii="宋体" w:eastAsia="宋体" w:hAnsi="宋体" w:hint="eastAsia"/>
                <w:szCs w:val="21"/>
              </w:rPr>
              <w:t>万千瓦</w:t>
            </w:r>
            <w:proofErr w:type="gramEnd"/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-22.7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4732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-20.6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微型计算机设备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万台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3155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16.6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14960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移动通信手持机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万台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15126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-0.6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80926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-6.9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其中：智能手机（万台）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10674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59799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-4.8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集成电路</w:t>
            </w:r>
            <w:r w:rsidRPr="00323675">
              <w:rPr>
                <w:rFonts w:ascii="宋体" w:eastAsia="宋体" w:hAnsi="宋体"/>
                <w:szCs w:val="21"/>
              </w:rPr>
              <w:t xml:space="preserve"> (</w:t>
            </w:r>
            <w:r w:rsidRPr="00323675">
              <w:rPr>
                <w:rFonts w:ascii="宋体" w:eastAsia="宋体" w:hAnsi="宋体" w:hint="eastAsia"/>
                <w:szCs w:val="21"/>
              </w:rPr>
              <w:t>亿块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149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-1.2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791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-2.5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原煤（万吨）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33335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175820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焦炭（万吨）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4169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23387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6.7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原油（万吨）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1610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1.0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9539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0.8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原油加工量（万吨）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5370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31697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天然气（</w:t>
            </w:r>
            <w:proofErr w:type="gramStart"/>
            <w:r w:rsidRPr="00323675">
              <w:rPr>
                <w:rFonts w:ascii="宋体" w:eastAsia="宋体" w:hAnsi="宋体" w:hint="eastAsia"/>
                <w:szCs w:val="21"/>
              </w:rPr>
              <w:t>亿立方米</w:t>
            </w:r>
            <w:proofErr w:type="gramEnd"/>
            <w:r w:rsidRPr="00323675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139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13.1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864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10.3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发电量（亿千瓦时）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5834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33673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3.3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火力发电量（亿千瓦时）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4052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0.1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24487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0.2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水力发电量（亿千瓦时）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1136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5138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11.8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核能发电量（亿千瓦时）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280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17.8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1600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23.1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风力发电量（亿千瓦时）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263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11.9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1879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6.6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 xml:space="preserve">　　太阳能发电量（亿千瓦时）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7.4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568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11.2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lastRenderedPageBreak/>
              <w:t>产品销售率（</w:t>
            </w:r>
            <w:r w:rsidRPr="00323675">
              <w:rPr>
                <w:rFonts w:ascii="宋体" w:eastAsia="宋体" w:hAnsi="宋体"/>
                <w:szCs w:val="21"/>
              </w:rPr>
              <w:t>%</w:t>
            </w:r>
            <w:r w:rsidRPr="00323675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97.1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-0.8(</w:t>
            </w:r>
            <w:r w:rsidRPr="00323675">
              <w:rPr>
                <w:rFonts w:ascii="宋体" w:eastAsia="宋体" w:hAnsi="宋体" w:hint="eastAsia"/>
                <w:szCs w:val="21"/>
              </w:rPr>
              <w:t>百分点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97.7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-0.4(</w:t>
            </w:r>
            <w:r w:rsidRPr="00323675">
              <w:rPr>
                <w:rFonts w:ascii="宋体" w:eastAsia="宋体" w:hAnsi="宋体" w:hint="eastAsia"/>
                <w:szCs w:val="21"/>
              </w:rPr>
              <w:t>百分点</w:t>
            </w:r>
            <w:r w:rsidRPr="00323675"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323675" w:rsidRPr="00323675" w:rsidTr="00323675">
        <w:trPr>
          <w:trHeight w:val="283"/>
        </w:trPr>
        <w:tc>
          <w:tcPr>
            <w:tcW w:w="4384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 w:hint="eastAsia"/>
                <w:szCs w:val="21"/>
              </w:rPr>
              <w:t>出口交货值（亿元）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10555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1.9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58361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323675" w:rsidRPr="00323675" w:rsidRDefault="00323675" w:rsidP="00323675">
            <w:pPr>
              <w:jc w:val="center"/>
              <w:rPr>
                <w:rFonts w:ascii="宋体" w:eastAsia="宋体" w:hAnsi="宋体"/>
                <w:szCs w:val="21"/>
              </w:rPr>
            </w:pPr>
            <w:r w:rsidRPr="00323675">
              <w:rPr>
                <w:rFonts w:ascii="宋体" w:eastAsia="宋体" w:hAnsi="宋体"/>
                <w:szCs w:val="21"/>
              </w:rPr>
              <w:t>4.2</w:t>
            </w:r>
          </w:p>
        </w:tc>
      </w:tr>
    </w:tbl>
    <w:p w:rsidR="00323675" w:rsidRDefault="00323675" w:rsidP="00323675">
      <w:pPr>
        <w:widowControl/>
        <w:spacing w:line="375" w:lineRule="atLeast"/>
        <w:jc w:val="left"/>
      </w:pPr>
      <w:r w:rsidRPr="0032367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323675" w:rsidRPr="00323675" w:rsidRDefault="00323675">
      <w:pPr>
        <w:rPr>
          <w:color w:val="000000" w:themeColor="text1"/>
        </w:rPr>
      </w:pPr>
      <w:r w:rsidRPr="00323675">
        <w:rPr>
          <w:rFonts w:hint="eastAsia"/>
          <w:color w:val="000000" w:themeColor="text1"/>
          <w:szCs w:val="21"/>
        </w:rPr>
        <w:t>来源：国家统计局</w:t>
      </w:r>
    </w:p>
    <w:sectPr w:rsidR="00323675" w:rsidRPr="0032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75"/>
    <w:rsid w:val="00323675"/>
    <w:rsid w:val="005E50E6"/>
    <w:rsid w:val="00A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6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6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6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31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392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33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0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853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1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793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414</Words>
  <Characters>2363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2019-07-15T06:30:00Z</dcterms:created>
  <dcterms:modified xsi:type="dcterms:W3CDTF">2019-07-15T06:51:00Z</dcterms:modified>
</cp:coreProperties>
</file>