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A5" w:rsidRPr="006A1DA5" w:rsidRDefault="006A1DA5" w:rsidP="006A1DA5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6A1DA5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6A1DA5" w:rsidRPr="006A1DA5" w:rsidRDefault="006A1DA5" w:rsidP="006A1DA5">
      <w:pPr>
        <w:snapToGrid w:val="0"/>
        <w:spacing w:before="0" w:line="500" w:lineRule="exact"/>
        <w:ind w:left="0" w:firstLine="0"/>
        <w:rPr>
          <w:rFonts w:ascii="黑体" w:eastAsia="黑体" w:hAnsi="Calibri" w:cs="Times New Roman"/>
          <w:sz w:val="24"/>
          <w:szCs w:val="28"/>
        </w:rPr>
      </w:pPr>
    </w:p>
    <w:p w:rsidR="006A1DA5" w:rsidRPr="006A1DA5" w:rsidRDefault="006A1DA5" w:rsidP="006A1DA5">
      <w:pPr>
        <w:snapToGrid w:val="0"/>
        <w:spacing w:before="0" w:line="500" w:lineRule="exact"/>
        <w:ind w:left="0" w:firstLine="0"/>
        <w:rPr>
          <w:rFonts w:ascii="Calibri" w:eastAsia="宋体" w:hAnsi="Calibri" w:cs="Times New Roman"/>
          <w:sz w:val="20"/>
        </w:rPr>
      </w:pPr>
      <w:r w:rsidRPr="006A1DA5">
        <w:rPr>
          <w:rFonts w:ascii="黑体" w:eastAsia="黑体" w:hAnsi="Calibri" w:cs="Times New Roman" w:hint="eastAsia"/>
          <w:sz w:val="24"/>
          <w:szCs w:val="28"/>
        </w:rPr>
        <w:t xml:space="preserve">                    中国钢铁工业协会               2014年9月9日印发</w:t>
      </w:r>
    </w:p>
    <w:p w:rsidR="006A1DA5" w:rsidRPr="006A1DA5" w:rsidRDefault="00502851" w:rsidP="006A1DA5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502851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45pt;margin-top:2.45pt;width:423.85pt;height:.05pt;z-index:251660288" o:connectortype="straight" strokecolor="#365f91" strokeweight="4.5pt"/>
        </w:pict>
      </w:r>
    </w:p>
    <w:p w:rsidR="006A1DA5" w:rsidRPr="006A1DA5" w:rsidRDefault="006A1DA5" w:rsidP="002A6713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6A1DA5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6A1DA5" w:rsidRPr="006A1DA5" w:rsidRDefault="006A1DA5" w:rsidP="006A1DA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月</w:t>
      </w: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日，</w:t>
      </w:r>
      <w:r w:rsidRPr="006A1DA5">
        <w:rPr>
          <w:rFonts w:ascii="Calibri" w:eastAsia="宋体" w:hAnsi="Calibri" w:cs="Times New Roman" w:hint="eastAsia"/>
          <w:b/>
          <w:sz w:val="24"/>
        </w:rPr>
        <w:t>直接进口</w:t>
      </w:r>
      <w:r w:rsidRPr="006A1DA5">
        <w:rPr>
          <w:rFonts w:ascii="Calibri" w:eastAsia="宋体" w:hAnsi="Calibri" w:cs="Times New Roman" w:hint="eastAsia"/>
          <w:sz w:val="24"/>
        </w:rPr>
        <w:t>铁矿石</w:t>
      </w:r>
      <w:r w:rsidRPr="006A1DA5">
        <w:rPr>
          <w:rFonts w:ascii="Calibri" w:eastAsia="宋体" w:hAnsi="Calibri" w:cs="Times New Roman"/>
          <w:sz w:val="24"/>
        </w:rPr>
        <w:t>62%</w:t>
      </w:r>
      <w:r w:rsidRPr="006A1DA5">
        <w:rPr>
          <w:rFonts w:ascii="Calibri" w:eastAsia="宋体" w:hAnsi="Calibri" w:cs="Times New Roman" w:hint="eastAsia"/>
          <w:sz w:val="24"/>
        </w:rPr>
        <w:t>品位干基粉矿到岸价格为</w:t>
      </w:r>
      <w:r w:rsidRPr="006A1DA5">
        <w:rPr>
          <w:rFonts w:ascii="Calibri" w:eastAsia="宋体" w:hAnsi="Calibri" w:cs="Times New Roman"/>
          <w:sz w:val="24"/>
        </w:rPr>
        <w:t>83.14</w:t>
      </w:r>
      <w:r w:rsidRPr="006A1DA5">
        <w:rPr>
          <w:rFonts w:ascii="Calibri" w:eastAsia="宋体" w:hAnsi="Calibri" w:cs="Times New Roman" w:hint="eastAsia"/>
          <w:sz w:val="24"/>
        </w:rPr>
        <w:t>美元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吨，环比每吨上升</w:t>
      </w:r>
      <w:r w:rsidRPr="006A1DA5">
        <w:rPr>
          <w:rFonts w:ascii="Calibri" w:eastAsia="宋体" w:hAnsi="Calibri" w:cs="Times New Roman"/>
          <w:sz w:val="24"/>
        </w:rPr>
        <w:t>0.11</w:t>
      </w:r>
      <w:r w:rsidRPr="006A1DA5">
        <w:rPr>
          <w:rFonts w:ascii="Calibri" w:eastAsia="宋体" w:hAnsi="Calibri" w:cs="Times New Roman" w:hint="eastAsia"/>
          <w:sz w:val="24"/>
        </w:rPr>
        <w:t>美元，升幅为</w:t>
      </w:r>
      <w:r w:rsidRPr="006A1DA5">
        <w:rPr>
          <w:rFonts w:ascii="Calibri" w:eastAsia="宋体" w:hAnsi="Calibri" w:cs="Times New Roman"/>
          <w:sz w:val="24"/>
        </w:rPr>
        <w:t>0.13%</w:t>
      </w:r>
      <w:r w:rsidRPr="006A1DA5">
        <w:rPr>
          <w:rFonts w:ascii="Calibri" w:eastAsia="宋体" w:hAnsi="Calibri" w:cs="Times New Roman" w:hint="eastAsia"/>
          <w:sz w:val="24"/>
        </w:rPr>
        <w:t>；当月平均价格为</w:t>
      </w:r>
      <w:r w:rsidRPr="006A1DA5">
        <w:rPr>
          <w:rFonts w:ascii="Calibri" w:eastAsia="宋体" w:hAnsi="Calibri" w:cs="Times New Roman"/>
          <w:sz w:val="24"/>
        </w:rPr>
        <w:t>85.09</w:t>
      </w:r>
      <w:r w:rsidRPr="006A1DA5">
        <w:rPr>
          <w:rFonts w:ascii="Calibri" w:eastAsia="宋体" w:hAnsi="Calibri" w:cs="Times New Roman" w:hint="eastAsia"/>
          <w:sz w:val="24"/>
        </w:rPr>
        <w:t>美元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吨。</w:t>
      </w:r>
    </w:p>
    <w:p w:rsidR="006A1DA5" w:rsidRPr="006A1DA5" w:rsidRDefault="006A1DA5" w:rsidP="006A1DA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月</w:t>
      </w: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日，</w:t>
      </w:r>
      <w:r w:rsidRPr="006A1DA5">
        <w:rPr>
          <w:rFonts w:ascii="Calibri" w:eastAsia="宋体" w:hAnsi="Calibri" w:cs="Times New Roman" w:hint="eastAsia"/>
          <w:b/>
          <w:sz w:val="24"/>
        </w:rPr>
        <w:t>现货贸易</w:t>
      </w:r>
      <w:r w:rsidRPr="006A1DA5">
        <w:rPr>
          <w:rFonts w:ascii="Calibri" w:eastAsia="宋体" w:hAnsi="Calibri" w:cs="Times New Roman" w:hint="eastAsia"/>
          <w:sz w:val="24"/>
        </w:rPr>
        <w:t>进口铁矿石</w:t>
      </w:r>
      <w:r w:rsidRPr="006A1DA5">
        <w:rPr>
          <w:rFonts w:ascii="Calibri" w:eastAsia="宋体" w:hAnsi="Calibri" w:cs="Times New Roman"/>
          <w:sz w:val="24"/>
        </w:rPr>
        <w:t>62%</w:t>
      </w:r>
      <w:r w:rsidRPr="006A1DA5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A1DA5">
        <w:rPr>
          <w:rFonts w:ascii="Calibri" w:eastAsia="宋体" w:hAnsi="Calibri" w:cs="Times New Roman"/>
          <w:sz w:val="24"/>
        </w:rPr>
        <w:t>626.91</w:t>
      </w:r>
      <w:r w:rsidRPr="006A1DA5">
        <w:rPr>
          <w:rFonts w:ascii="Calibri" w:eastAsia="宋体" w:hAnsi="Calibri" w:cs="Times New Roman" w:hint="eastAsia"/>
          <w:sz w:val="24"/>
        </w:rPr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吨，环比每吨下降</w:t>
      </w:r>
      <w:r w:rsidRPr="006A1DA5">
        <w:rPr>
          <w:rFonts w:ascii="Calibri" w:eastAsia="宋体" w:hAnsi="Calibri" w:cs="Times New Roman"/>
          <w:sz w:val="24"/>
        </w:rPr>
        <w:t>1.28</w:t>
      </w:r>
      <w:r w:rsidRPr="006A1DA5">
        <w:rPr>
          <w:rFonts w:ascii="Calibri" w:eastAsia="宋体" w:hAnsi="Calibri" w:cs="Times New Roman" w:hint="eastAsia"/>
          <w:sz w:val="24"/>
        </w:rPr>
        <w:t>元，降幅为</w:t>
      </w:r>
      <w:r w:rsidRPr="006A1DA5">
        <w:rPr>
          <w:rFonts w:ascii="Calibri" w:eastAsia="宋体" w:hAnsi="Calibri" w:cs="Times New Roman"/>
          <w:sz w:val="24"/>
        </w:rPr>
        <w:t>0.20%</w:t>
      </w:r>
      <w:r w:rsidRPr="006A1DA5">
        <w:rPr>
          <w:rFonts w:ascii="Calibri" w:eastAsia="宋体" w:hAnsi="Calibri" w:cs="Times New Roman" w:hint="eastAsia"/>
          <w:sz w:val="24"/>
        </w:rPr>
        <w:t>，当月平均价格为</w:t>
      </w:r>
      <w:r w:rsidRPr="006A1DA5">
        <w:rPr>
          <w:rFonts w:ascii="Calibri" w:eastAsia="宋体" w:hAnsi="Calibri" w:cs="Times New Roman"/>
          <w:sz w:val="24"/>
        </w:rPr>
        <w:t>640.21</w:t>
      </w:r>
      <w:r w:rsidRPr="006A1DA5">
        <w:rPr>
          <w:rFonts w:ascii="Calibri" w:eastAsia="宋体" w:hAnsi="Calibri" w:cs="Times New Roman" w:hint="eastAsia"/>
          <w:sz w:val="24"/>
        </w:rPr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吨。</w:t>
      </w:r>
    </w:p>
    <w:p w:rsidR="006A1DA5" w:rsidRPr="006A1DA5" w:rsidRDefault="006A1DA5" w:rsidP="006A1DA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月</w:t>
      </w: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日，</w:t>
      </w:r>
      <w:r w:rsidRPr="006A1DA5">
        <w:rPr>
          <w:rFonts w:ascii="Calibri" w:eastAsia="宋体" w:hAnsi="Calibri" w:cs="Times New Roman" w:hint="eastAsia"/>
          <w:b/>
          <w:sz w:val="24"/>
        </w:rPr>
        <w:t>直接进口</w:t>
      </w:r>
      <w:r w:rsidRPr="006A1DA5">
        <w:rPr>
          <w:rFonts w:ascii="Calibri" w:eastAsia="宋体" w:hAnsi="Calibri" w:cs="Times New Roman" w:hint="eastAsia"/>
          <w:sz w:val="24"/>
        </w:rPr>
        <w:t>铁矿石</w:t>
      </w:r>
      <w:r w:rsidRPr="006A1DA5">
        <w:rPr>
          <w:rFonts w:ascii="Calibri" w:eastAsia="宋体" w:hAnsi="Calibri" w:cs="Times New Roman"/>
          <w:sz w:val="24"/>
        </w:rPr>
        <w:t>58%</w:t>
      </w:r>
      <w:r w:rsidRPr="006A1DA5">
        <w:rPr>
          <w:rFonts w:ascii="Calibri" w:eastAsia="宋体" w:hAnsi="Calibri" w:cs="Times New Roman" w:hint="eastAsia"/>
          <w:sz w:val="24"/>
        </w:rPr>
        <w:t>品位干基粉矿到岸价格为</w:t>
      </w:r>
      <w:r w:rsidRPr="006A1DA5">
        <w:rPr>
          <w:rFonts w:ascii="Calibri" w:eastAsia="宋体" w:hAnsi="Calibri" w:cs="Times New Roman"/>
          <w:sz w:val="24"/>
        </w:rPr>
        <w:t>72.35</w:t>
      </w:r>
      <w:r w:rsidRPr="006A1DA5">
        <w:rPr>
          <w:rFonts w:ascii="Calibri" w:eastAsia="宋体" w:hAnsi="Calibri" w:cs="Times New Roman" w:hint="eastAsia"/>
          <w:sz w:val="24"/>
        </w:rPr>
        <w:t>美元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吨，环比每吨上升</w:t>
      </w:r>
      <w:r w:rsidRPr="006A1DA5">
        <w:rPr>
          <w:rFonts w:ascii="Calibri" w:eastAsia="宋体" w:hAnsi="Calibri" w:cs="Times New Roman"/>
          <w:sz w:val="24"/>
        </w:rPr>
        <w:t>0.35</w:t>
      </w:r>
      <w:r w:rsidRPr="006A1DA5">
        <w:rPr>
          <w:rFonts w:ascii="Calibri" w:eastAsia="宋体" w:hAnsi="Calibri" w:cs="Times New Roman" w:hint="eastAsia"/>
          <w:sz w:val="24"/>
        </w:rPr>
        <w:t>美元，升幅为</w:t>
      </w:r>
      <w:r w:rsidRPr="006A1DA5">
        <w:rPr>
          <w:rFonts w:ascii="Calibri" w:eastAsia="宋体" w:hAnsi="Calibri" w:cs="Times New Roman"/>
          <w:sz w:val="24"/>
        </w:rPr>
        <w:t>0.49%</w:t>
      </w:r>
      <w:r w:rsidRPr="006A1DA5">
        <w:rPr>
          <w:rFonts w:ascii="Calibri" w:eastAsia="宋体" w:hAnsi="Calibri" w:cs="Times New Roman" w:hint="eastAsia"/>
          <w:sz w:val="24"/>
        </w:rPr>
        <w:t>；当月平均价格为</w:t>
      </w:r>
      <w:r w:rsidRPr="006A1DA5">
        <w:rPr>
          <w:rFonts w:ascii="Calibri" w:eastAsia="宋体" w:hAnsi="Calibri" w:cs="Times New Roman"/>
          <w:sz w:val="24"/>
        </w:rPr>
        <w:t>73.34</w:t>
      </w:r>
      <w:r w:rsidRPr="006A1DA5">
        <w:rPr>
          <w:rFonts w:ascii="Calibri" w:eastAsia="宋体" w:hAnsi="Calibri" w:cs="Times New Roman" w:hint="eastAsia"/>
          <w:sz w:val="24"/>
        </w:rPr>
        <w:t>美元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吨。</w:t>
      </w:r>
    </w:p>
    <w:p w:rsidR="006A1DA5" w:rsidRPr="006A1DA5" w:rsidRDefault="006A1DA5" w:rsidP="006A1DA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月</w:t>
      </w: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日，</w:t>
      </w:r>
      <w:r w:rsidRPr="006A1DA5">
        <w:rPr>
          <w:rFonts w:ascii="Calibri" w:eastAsia="宋体" w:hAnsi="Calibri" w:cs="Times New Roman" w:hint="eastAsia"/>
          <w:b/>
          <w:sz w:val="24"/>
        </w:rPr>
        <w:t>现货贸易</w:t>
      </w:r>
      <w:r w:rsidRPr="006A1DA5">
        <w:rPr>
          <w:rFonts w:ascii="Calibri" w:eastAsia="宋体" w:hAnsi="Calibri" w:cs="Times New Roman" w:hint="eastAsia"/>
          <w:sz w:val="24"/>
        </w:rPr>
        <w:t>进口铁矿石</w:t>
      </w:r>
      <w:r w:rsidRPr="006A1DA5">
        <w:rPr>
          <w:rFonts w:ascii="Calibri" w:eastAsia="宋体" w:hAnsi="Calibri" w:cs="Times New Roman"/>
          <w:sz w:val="24"/>
        </w:rPr>
        <w:t>58%</w:t>
      </w:r>
      <w:r w:rsidRPr="006A1DA5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6A1DA5">
        <w:rPr>
          <w:rFonts w:ascii="Calibri" w:eastAsia="宋体" w:hAnsi="Calibri" w:cs="Times New Roman"/>
          <w:sz w:val="24"/>
        </w:rPr>
        <w:t>537.86</w:t>
      </w:r>
      <w:r w:rsidRPr="006A1DA5">
        <w:rPr>
          <w:rFonts w:ascii="Calibri" w:eastAsia="宋体" w:hAnsi="Calibri" w:cs="Times New Roman" w:hint="eastAsia"/>
          <w:sz w:val="24"/>
        </w:rPr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吨，环比每吨下降</w:t>
      </w:r>
      <w:r w:rsidRPr="006A1DA5">
        <w:rPr>
          <w:rFonts w:ascii="Calibri" w:eastAsia="宋体" w:hAnsi="Calibri" w:cs="Times New Roman"/>
          <w:sz w:val="24"/>
        </w:rPr>
        <w:t>0.80</w:t>
      </w:r>
      <w:r w:rsidRPr="006A1DA5">
        <w:rPr>
          <w:rFonts w:ascii="Calibri" w:eastAsia="宋体" w:hAnsi="Calibri" w:cs="Times New Roman" w:hint="eastAsia"/>
          <w:sz w:val="24"/>
        </w:rPr>
        <w:t>元，降幅为</w:t>
      </w:r>
      <w:r w:rsidRPr="006A1DA5">
        <w:rPr>
          <w:rFonts w:ascii="Calibri" w:eastAsia="宋体" w:hAnsi="Calibri" w:cs="Times New Roman"/>
          <w:sz w:val="24"/>
        </w:rPr>
        <w:t>0.15%</w:t>
      </w:r>
      <w:r w:rsidRPr="006A1DA5">
        <w:rPr>
          <w:rFonts w:ascii="Calibri" w:eastAsia="宋体" w:hAnsi="Calibri" w:cs="Times New Roman" w:hint="eastAsia"/>
          <w:sz w:val="24"/>
        </w:rPr>
        <w:t>，当月平均价格为</w:t>
      </w:r>
      <w:r w:rsidRPr="006A1DA5">
        <w:rPr>
          <w:rFonts w:ascii="Calibri" w:eastAsia="宋体" w:hAnsi="Calibri" w:cs="Times New Roman"/>
          <w:sz w:val="24"/>
        </w:rPr>
        <w:t>549.86</w:t>
      </w:r>
      <w:r w:rsidRPr="006A1DA5">
        <w:rPr>
          <w:rFonts w:ascii="Calibri" w:eastAsia="宋体" w:hAnsi="Calibri" w:cs="Times New Roman" w:hint="eastAsia"/>
          <w:sz w:val="24"/>
        </w:rPr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吨。</w:t>
      </w:r>
    </w:p>
    <w:p w:rsidR="006A1DA5" w:rsidRPr="006A1DA5" w:rsidRDefault="006A1DA5" w:rsidP="006A1DA5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3515" cy="324421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A5" w:rsidRPr="006A1DA5" w:rsidRDefault="006A1DA5" w:rsidP="002A6713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6A1DA5">
        <w:rPr>
          <w:rFonts w:ascii="黑体" w:eastAsia="黑体" w:hAnsi="Calibri" w:cs="Times New Roman" w:hint="eastAsia"/>
          <w:sz w:val="24"/>
        </w:rPr>
        <w:t>二、国产铁矿石价格</w:t>
      </w:r>
    </w:p>
    <w:p w:rsidR="006A1DA5" w:rsidRPr="006A1DA5" w:rsidRDefault="006A1DA5" w:rsidP="006A1DA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月</w:t>
      </w: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日，国产铁矿石</w:t>
      </w:r>
      <w:r w:rsidRPr="006A1DA5">
        <w:rPr>
          <w:rFonts w:ascii="Calibri" w:eastAsia="宋体" w:hAnsi="Calibri" w:cs="Times New Roman"/>
          <w:sz w:val="24"/>
        </w:rPr>
        <w:t>62%</w:t>
      </w:r>
      <w:r w:rsidRPr="006A1DA5">
        <w:rPr>
          <w:rFonts w:ascii="Calibri" w:eastAsia="宋体" w:hAnsi="Calibri" w:cs="Times New Roman" w:hint="eastAsia"/>
          <w:sz w:val="24"/>
        </w:rPr>
        <w:t>品位干基铁精矿含税价格为</w:t>
      </w:r>
      <w:r w:rsidRPr="006A1DA5">
        <w:rPr>
          <w:rFonts w:ascii="Calibri" w:eastAsia="宋体" w:hAnsi="Calibri" w:cs="Times New Roman"/>
          <w:sz w:val="24"/>
        </w:rPr>
        <w:t>716.80</w:t>
      </w:r>
      <w:r w:rsidRPr="006A1DA5">
        <w:rPr>
          <w:rFonts w:ascii="Calibri" w:eastAsia="宋体" w:hAnsi="Calibri" w:cs="Times New Roman" w:hint="eastAsia"/>
          <w:sz w:val="24"/>
        </w:rPr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6A1DA5">
        <w:rPr>
          <w:rFonts w:ascii="Calibri" w:eastAsia="宋体" w:hAnsi="Calibri" w:cs="Times New Roman"/>
          <w:sz w:val="24"/>
        </w:rPr>
        <w:t>89.89</w:t>
      </w:r>
      <w:r w:rsidRPr="006A1DA5">
        <w:rPr>
          <w:rFonts w:ascii="Calibri" w:eastAsia="宋体" w:hAnsi="Calibri" w:cs="Times New Roman" w:hint="eastAsia"/>
          <w:sz w:val="24"/>
        </w:rPr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吨，升高幅度为</w:t>
      </w:r>
      <w:r w:rsidRPr="006A1DA5">
        <w:rPr>
          <w:rFonts w:ascii="Calibri" w:eastAsia="宋体" w:hAnsi="Calibri" w:cs="Times New Roman"/>
          <w:sz w:val="24"/>
        </w:rPr>
        <w:t>14.34%</w:t>
      </w:r>
      <w:r w:rsidRPr="006A1DA5">
        <w:rPr>
          <w:rFonts w:ascii="Calibri" w:eastAsia="宋体" w:hAnsi="Calibri" w:cs="Times New Roman" w:hint="eastAsia"/>
          <w:sz w:val="24"/>
        </w:rPr>
        <w:t>；当月平均价格为</w:t>
      </w:r>
      <w:r w:rsidRPr="006A1DA5">
        <w:rPr>
          <w:rFonts w:ascii="Calibri" w:eastAsia="宋体" w:hAnsi="Calibri" w:cs="Times New Roman"/>
          <w:sz w:val="24"/>
        </w:rPr>
        <w:t>717.90</w:t>
      </w:r>
      <w:r w:rsidRPr="006A1DA5">
        <w:rPr>
          <w:rFonts w:ascii="Calibri" w:eastAsia="宋体" w:hAnsi="Calibri" w:cs="Times New Roman" w:hint="eastAsia"/>
          <w:sz w:val="24"/>
        </w:rPr>
        <w:lastRenderedPageBreak/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吨，比进口铁矿石高</w:t>
      </w:r>
      <w:r w:rsidRPr="006A1DA5">
        <w:rPr>
          <w:rFonts w:ascii="Calibri" w:eastAsia="宋体" w:hAnsi="Calibri" w:cs="Times New Roman"/>
          <w:sz w:val="24"/>
        </w:rPr>
        <w:t>77.69</w:t>
      </w:r>
      <w:r w:rsidRPr="006A1DA5">
        <w:rPr>
          <w:rFonts w:ascii="Calibri" w:eastAsia="宋体" w:hAnsi="Calibri" w:cs="Times New Roman" w:hint="eastAsia"/>
          <w:sz w:val="24"/>
        </w:rPr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吨，升高幅度为</w:t>
      </w:r>
      <w:r w:rsidRPr="006A1DA5">
        <w:rPr>
          <w:rFonts w:ascii="Calibri" w:eastAsia="宋体" w:hAnsi="Calibri" w:cs="Times New Roman"/>
          <w:sz w:val="24"/>
        </w:rPr>
        <w:t>12.14%</w:t>
      </w:r>
      <w:r w:rsidRPr="006A1DA5">
        <w:rPr>
          <w:rFonts w:ascii="Calibri" w:eastAsia="宋体" w:hAnsi="Calibri" w:cs="Times New Roman" w:hint="eastAsia"/>
          <w:sz w:val="24"/>
        </w:rPr>
        <w:t>。</w:t>
      </w:r>
    </w:p>
    <w:p w:rsidR="006A1DA5" w:rsidRPr="006A1DA5" w:rsidRDefault="006A1DA5" w:rsidP="006A1DA5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月</w:t>
      </w: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日，国产铁矿石</w:t>
      </w:r>
      <w:r w:rsidRPr="006A1DA5">
        <w:rPr>
          <w:rFonts w:ascii="Calibri" w:eastAsia="宋体" w:hAnsi="Calibri" w:cs="Times New Roman"/>
          <w:sz w:val="24"/>
        </w:rPr>
        <w:t>65%</w:t>
      </w:r>
      <w:r w:rsidRPr="006A1DA5">
        <w:rPr>
          <w:rFonts w:ascii="Calibri" w:eastAsia="宋体" w:hAnsi="Calibri" w:cs="Times New Roman" w:hint="eastAsia"/>
          <w:sz w:val="24"/>
        </w:rPr>
        <w:t>品位干基铁精矿含税价格为</w:t>
      </w:r>
      <w:r w:rsidRPr="006A1DA5">
        <w:rPr>
          <w:rFonts w:ascii="Calibri" w:eastAsia="宋体" w:hAnsi="Calibri" w:cs="Times New Roman"/>
          <w:sz w:val="24"/>
        </w:rPr>
        <w:t>804.97</w:t>
      </w:r>
      <w:r w:rsidRPr="006A1DA5">
        <w:rPr>
          <w:rFonts w:ascii="Calibri" w:eastAsia="宋体" w:hAnsi="Calibri" w:cs="Times New Roman" w:hint="eastAsia"/>
          <w:sz w:val="24"/>
        </w:rPr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6A1DA5">
        <w:rPr>
          <w:rFonts w:ascii="Calibri" w:eastAsia="宋体" w:hAnsi="Calibri" w:cs="Times New Roman"/>
          <w:sz w:val="24"/>
        </w:rPr>
        <w:t>806.23</w:t>
      </w:r>
      <w:r w:rsidRPr="006A1DA5">
        <w:rPr>
          <w:rFonts w:ascii="Calibri" w:eastAsia="宋体" w:hAnsi="Calibri" w:cs="Times New Roman" w:hint="eastAsia"/>
          <w:sz w:val="24"/>
        </w:rPr>
        <w:t>元</w:t>
      </w:r>
      <w:r w:rsidRPr="006A1DA5">
        <w:rPr>
          <w:rFonts w:ascii="Calibri" w:eastAsia="宋体" w:hAnsi="Calibri" w:cs="Times New Roman"/>
          <w:sz w:val="24"/>
        </w:rPr>
        <w:t>/</w:t>
      </w:r>
      <w:r w:rsidRPr="006A1DA5">
        <w:rPr>
          <w:rFonts w:ascii="Calibri" w:eastAsia="宋体" w:hAnsi="Calibri" w:cs="Times New Roman" w:hint="eastAsia"/>
          <w:sz w:val="24"/>
        </w:rPr>
        <w:t>吨。</w:t>
      </w:r>
    </w:p>
    <w:p w:rsidR="006A1DA5" w:rsidRPr="006A1DA5" w:rsidRDefault="006A1DA5" w:rsidP="006A1DA5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3515" cy="292608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A5" w:rsidRPr="006A1DA5" w:rsidRDefault="006A1DA5" w:rsidP="002A6713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6A1DA5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2A6713" w:rsidRPr="002A6713" w:rsidRDefault="006A1DA5" w:rsidP="002A6713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月</w:t>
      </w:r>
      <w:r w:rsidRPr="006A1DA5">
        <w:rPr>
          <w:rFonts w:ascii="Calibri" w:eastAsia="宋体" w:hAnsi="Calibri" w:cs="Times New Roman"/>
          <w:sz w:val="24"/>
        </w:rPr>
        <w:t>9</w:t>
      </w:r>
      <w:r w:rsidRPr="006A1DA5">
        <w:rPr>
          <w:rFonts w:ascii="Calibri" w:eastAsia="宋体" w:hAnsi="Calibri" w:cs="Times New Roman" w:hint="eastAsia"/>
          <w:sz w:val="24"/>
        </w:rPr>
        <w:t>日，中国铁矿石价格指数（</w:t>
      </w:r>
      <w:r w:rsidRPr="006A1DA5">
        <w:rPr>
          <w:rFonts w:ascii="Calibri" w:eastAsia="宋体" w:hAnsi="Calibri" w:cs="Times New Roman"/>
          <w:sz w:val="24"/>
        </w:rPr>
        <w:t>CIOPI</w:t>
      </w:r>
      <w:r w:rsidRPr="006A1DA5">
        <w:rPr>
          <w:rFonts w:ascii="Calibri" w:eastAsia="宋体" w:hAnsi="Calibri" w:cs="Times New Roman" w:hint="eastAsia"/>
          <w:sz w:val="24"/>
        </w:rPr>
        <w:t>）</w:t>
      </w:r>
      <w:r w:rsidRPr="006A1DA5">
        <w:rPr>
          <w:rFonts w:ascii="Calibri" w:eastAsia="宋体" w:hAnsi="Calibri" w:cs="Times New Roman"/>
          <w:sz w:val="24"/>
        </w:rPr>
        <w:t>298.70</w:t>
      </w:r>
      <w:r w:rsidRPr="006A1DA5">
        <w:rPr>
          <w:rFonts w:ascii="Calibri" w:eastAsia="宋体" w:hAnsi="Calibri" w:cs="Times New Roman" w:hint="eastAsia"/>
          <w:sz w:val="24"/>
        </w:rPr>
        <w:t>点，环比上升</w:t>
      </w:r>
      <w:r w:rsidRPr="006A1DA5">
        <w:rPr>
          <w:rFonts w:ascii="Calibri" w:eastAsia="宋体" w:hAnsi="Calibri" w:cs="Times New Roman"/>
          <w:sz w:val="24"/>
        </w:rPr>
        <w:t>0.28</w:t>
      </w:r>
      <w:r w:rsidRPr="006A1DA5">
        <w:rPr>
          <w:rFonts w:ascii="Calibri" w:eastAsia="宋体" w:hAnsi="Calibri" w:cs="Times New Roman" w:hint="eastAsia"/>
          <w:sz w:val="24"/>
        </w:rPr>
        <w:t>点，升幅为</w:t>
      </w:r>
      <w:r w:rsidRPr="006A1DA5">
        <w:rPr>
          <w:rFonts w:ascii="Calibri" w:eastAsia="宋体" w:hAnsi="Calibri" w:cs="Times New Roman"/>
          <w:sz w:val="24"/>
        </w:rPr>
        <w:t>0.09%</w:t>
      </w:r>
      <w:r w:rsidRPr="006A1DA5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6A1DA5">
        <w:rPr>
          <w:rFonts w:ascii="Calibri" w:eastAsia="宋体" w:hAnsi="Calibri" w:cs="Times New Roman"/>
          <w:sz w:val="24"/>
        </w:rPr>
        <w:t>278.57</w:t>
      </w:r>
      <w:r w:rsidRPr="006A1DA5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6A1DA5">
        <w:rPr>
          <w:rFonts w:ascii="Calibri" w:eastAsia="宋体" w:hAnsi="Calibri" w:cs="Times New Roman"/>
          <w:sz w:val="24"/>
        </w:rPr>
        <w:t>307.81</w:t>
      </w:r>
      <w:r w:rsidRPr="006A1DA5">
        <w:rPr>
          <w:rFonts w:ascii="Calibri" w:eastAsia="宋体" w:hAnsi="Calibri" w:cs="Times New Roman" w:hint="eastAsia"/>
          <w:sz w:val="24"/>
        </w:rPr>
        <w:t>点，环比上升</w:t>
      </w:r>
      <w:r w:rsidRPr="006A1DA5">
        <w:rPr>
          <w:rFonts w:ascii="Calibri" w:eastAsia="宋体" w:hAnsi="Calibri" w:cs="Times New Roman"/>
          <w:sz w:val="24"/>
        </w:rPr>
        <w:t>0.41</w:t>
      </w:r>
      <w:r w:rsidRPr="006A1DA5">
        <w:rPr>
          <w:rFonts w:ascii="Calibri" w:eastAsia="宋体" w:hAnsi="Calibri" w:cs="Times New Roman" w:hint="eastAsia"/>
          <w:sz w:val="24"/>
        </w:rPr>
        <w:t>点，升幅为</w:t>
      </w:r>
      <w:r w:rsidRPr="006A1DA5">
        <w:rPr>
          <w:rFonts w:ascii="Calibri" w:eastAsia="宋体" w:hAnsi="Calibri" w:cs="Times New Roman"/>
          <w:sz w:val="24"/>
        </w:rPr>
        <w:t>0.13%</w:t>
      </w:r>
      <w:r w:rsidRPr="006A1DA5">
        <w:rPr>
          <w:rFonts w:ascii="Calibri" w:eastAsia="宋体" w:hAnsi="Calibri" w:cs="Times New Roman" w:hint="eastAsia"/>
          <w:sz w:val="24"/>
        </w:rPr>
        <w:t>。</w:t>
      </w:r>
    </w:p>
    <w:p w:rsidR="002A6713" w:rsidRPr="002A6713" w:rsidRDefault="002A6713" w:rsidP="002A6713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3515" cy="294195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6A1DA5" w:rsidRDefault="006510F5" w:rsidP="00BF04D0"/>
    <w:sectPr w:rsidR="006510F5" w:rsidRPr="006A1DA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7CB" w:rsidRDefault="00B107CB" w:rsidP="002A6713">
      <w:pPr>
        <w:spacing w:before="0"/>
      </w:pPr>
      <w:r>
        <w:separator/>
      </w:r>
    </w:p>
  </w:endnote>
  <w:endnote w:type="continuationSeparator" w:id="1">
    <w:p w:rsidR="00B107CB" w:rsidRDefault="00B107CB" w:rsidP="002A671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7CB" w:rsidRDefault="00B107CB" w:rsidP="002A6713">
      <w:pPr>
        <w:spacing w:before="0"/>
      </w:pPr>
      <w:r>
        <w:separator/>
      </w:r>
    </w:p>
  </w:footnote>
  <w:footnote w:type="continuationSeparator" w:id="1">
    <w:p w:rsidR="00B107CB" w:rsidRDefault="00B107CB" w:rsidP="002A6713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DA5"/>
    <w:rsid w:val="001B1F07"/>
    <w:rsid w:val="00296D79"/>
    <w:rsid w:val="002A6713"/>
    <w:rsid w:val="002F20DD"/>
    <w:rsid w:val="00444303"/>
    <w:rsid w:val="004E37EF"/>
    <w:rsid w:val="00502851"/>
    <w:rsid w:val="005375B9"/>
    <w:rsid w:val="0061018A"/>
    <w:rsid w:val="006510F5"/>
    <w:rsid w:val="006A1DA5"/>
    <w:rsid w:val="008D3BB5"/>
    <w:rsid w:val="00B107CB"/>
    <w:rsid w:val="00B63972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DA5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1DA5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2A671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2A6713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A6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A6713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A6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A6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615</Characters>
  <Application>Microsoft Office Word</Application>
  <DocSecurity>0</DocSecurity>
  <Lines>5</Lines>
  <Paragraphs>1</Paragraphs>
  <ScaleCrop>false</ScaleCrop>
  <Company>yjksxh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2014-09-12T07:34:00Z</dcterms:created>
  <dcterms:modified xsi:type="dcterms:W3CDTF">2014-09-12T07:46:00Z</dcterms:modified>
</cp:coreProperties>
</file>